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058" w:rsidRPr="00F7489C" w:rsidRDefault="0067005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12CA8" w:rsidRDefault="00712CA8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0058" w:rsidRPr="00F7489C" w:rsidRDefault="0045709F" w:rsidP="00561CA9">
      <w:pPr>
        <w:pStyle w:val="Bezodstpw"/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Regulamin </w:t>
      </w:r>
      <w:r w:rsidR="003E68CA">
        <w:rPr>
          <w:rFonts w:ascii="Times New Roman" w:hAnsi="Times New Roman" w:cs="Times New Roman"/>
          <w:b/>
          <w:sz w:val="24"/>
          <w:szCs w:val="24"/>
        </w:rPr>
        <w:t>IX</w:t>
      </w:r>
      <w:r w:rsidR="00D245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b/>
          <w:sz w:val="24"/>
          <w:szCs w:val="24"/>
        </w:rPr>
        <w:t>Konferencji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Naukowe</w:t>
      </w:r>
      <w:r w:rsidR="007951A2" w:rsidRPr="00F7489C">
        <w:rPr>
          <w:rFonts w:ascii="Times New Roman" w:hAnsi="Times New Roman" w:cs="Times New Roman"/>
          <w:b/>
          <w:sz w:val="24"/>
          <w:szCs w:val="24"/>
        </w:rPr>
        <w:t>j</w:t>
      </w:r>
      <w:r w:rsidR="0036079E" w:rsidRPr="00F7489C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5709F" w:rsidRPr="00F7489C" w:rsidRDefault="00416482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</w:p>
    <w:p w:rsidR="0045709F" w:rsidRPr="00F7489C" w:rsidRDefault="0036079E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Warszawa</w:t>
      </w:r>
      <w:r w:rsidR="00FA54E9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>
        <w:rPr>
          <w:rFonts w:ascii="Times New Roman" w:hAnsi="Times New Roman" w:cs="Times New Roman"/>
          <w:sz w:val="24"/>
          <w:szCs w:val="24"/>
        </w:rPr>
        <w:t>7 marca</w:t>
      </w:r>
      <w:r w:rsidR="00416482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3E68CA">
        <w:rPr>
          <w:rFonts w:ascii="Times New Roman" w:hAnsi="Times New Roman" w:cs="Times New Roman"/>
          <w:sz w:val="24"/>
          <w:szCs w:val="24"/>
        </w:rPr>
        <w:t>8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670058" w:rsidRPr="00F7489C" w:rsidRDefault="00670058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45709F" w:rsidRPr="00F7489C" w:rsidRDefault="0045709F" w:rsidP="00561CA9">
      <w:pPr>
        <w:pStyle w:val="Bezodstpw"/>
        <w:numPr>
          <w:ilvl w:val="0"/>
          <w:numId w:val="10"/>
        </w:num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:rsidR="00670058" w:rsidRPr="00F7489C" w:rsidRDefault="00670058" w:rsidP="00561CA9">
      <w:pPr>
        <w:pStyle w:val="Bezodstpw"/>
        <w:spacing w:line="360" w:lineRule="auto"/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6079E" w:rsidRPr="00F7489C" w:rsidRDefault="004570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1.</w:t>
      </w:r>
      <w:r w:rsidR="00724FCA" w:rsidRPr="00F7489C">
        <w:rPr>
          <w:rFonts w:ascii="Times New Roman" w:hAnsi="Times New Roman" w:cs="Times New Roman"/>
          <w:sz w:val="24"/>
          <w:szCs w:val="24"/>
        </w:rPr>
        <w:t>1.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eastAsia="Calibri" w:hAnsi="Times New Roman" w:cs="Times New Roman"/>
          <w:sz w:val="24"/>
          <w:szCs w:val="24"/>
        </w:rPr>
        <w:t>Konferencja Naukowa</w:t>
      </w:r>
      <w:r w:rsidR="0036079E" w:rsidRPr="00F7489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b/>
          <w:i/>
          <w:sz w:val="24"/>
          <w:szCs w:val="24"/>
        </w:rPr>
        <w:t>"Prawo i zarządzanie w systemie oświaty"</w:t>
      </w:r>
      <w:r w:rsidRPr="00F7489C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zwan</w:t>
      </w:r>
      <w:r w:rsidR="007951A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dalszej części Regulaminu 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Konferencją</w:t>
      </w:r>
      <w:r w:rsidR="008A6CB3" w:rsidRPr="00F7489C">
        <w:rPr>
          <w:rFonts w:ascii="Times New Roman" w:hAnsi="Times New Roman" w:cs="Times New Roman"/>
          <w:sz w:val="24"/>
          <w:szCs w:val="24"/>
        </w:rPr>
        <w:t>"</w:t>
      </w:r>
      <w:r w:rsidRPr="00F7489C">
        <w:rPr>
          <w:rFonts w:ascii="Times New Roman" w:hAnsi="Times New Roman" w:cs="Times New Roman"/>
          <w:sz w:val="24"/>
          <w:szCs w:val="24"/>
        </w:rPr>
        <w:t xml:space="preserve">, odbywa się </w:t>
      </w:r>
      <w:r w:rsidR="003E68CA">
        <w:rPr>
          <w:rFonts w:ascii="Times New Roman" w:hAnsi="Times New Roman" w:cs="Times New Roman"/>
          <w:sz w:val="24"/>
          <w:szCs w:val="24"/>
        </w:rPr>
        <w:t>7 marca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3E68CA">
        <w:rPr>
          <w:rFonts w:ascii="Times New Roman" w:hAnsi="Times New Roman" w:cs="Times New Roman"/>
          <w:sz w:val="24"/>
          <w:szCs w:val="24"/>
        </w:rPr>
        <w:t>8</w:t>
      </w:r>
      <w:r w:rsidR="00561CA9" w:rsidRPr="00F7489C">
        <w:rPr>
          <w:rFonts w:ascii="Times New Roman" w:hAnsi="Times New Roman" w:cs="Times New Roman"/>
          <w:sz w:val="24"/>
          <w:szCs w:val="24"/>
        </w:rPr>
        <w:t xml:space="preserve"> r.</w:t>
      </w:r>
      <w:r w:rsidR="006A0DFC" w:rsidRPr="00F7489C">
        <w:rPr>
          <w:rFonts w:ascii="Times New Roman" w:hAnsi="Times New Roman" w:cs="Times New Roman"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w </w:t>
      </w:r>
      <w:r w:rsidR="003E68CA">
        <w:rPr>
          <w:rFonts w:ascii="Times New Roman" w:hAnsi="Times New Roman" w:cs="Times New Roman"/>
          <w:sz w:val="24"/>
          <w:szCs w:val="24"/>
        </w:rPr>
        <w:t xml:space="preserve">siedzibie </w:t>
      </w:r>
      <w:r w:rsidR="006B4090" w:rsidRPr="00F7489C">
        <w:rPr>
          <w:rFonts w:ascii="Times New Roman" w:hAnsi="Times New Roman" w:cs="Times New Roman"/>
          <w:sz w:val="24"/>
          <w:szCs w:val="24"/>
        </w:rPr>
        <w:t>Uczelni Techniczno-Handlowej</w:t>
      </w:r>
      <w:r w:rsidR="00B52318" w:rsidRPr="00F7489C">
        <w:rPr>
          <w:rFonts w:ascii="Times New Roman" w:hAnsi="Times New Roman" w:cs="Times New Roman"/>
          <w:sz w:val="24"/>
          <w:szCs w:val="24"/>
        </w:rPr>
        <w:t xml:space="preserve"> im. Heleny Chodkowskiej</w:t>
      </w:r>
      <w:r w:rsidR="005A3CBF">
        <w:rPr>
          <w:rFonts w:ascii="Times New Roman" w:hAnsi="Times New Roman" w:cs="Times New Roman"/>
          <w:sz w:val="24"/>
          <w:szCs w:val="24"/>
        </w:rPr>
        <w:t xml:space="preserve"> (ul. Jagiellońska 82</w:t>
      </w:r>
      <w:r w:rsidR="006D2F11">
        <w:rPr>
          <w:rFonts w:ascii="Times New Roman" w:hAnsi="Times New Roman" w:cs="Times New Roman"/>
          <w:sz w:val="24"/>
          <w:szCs w:val="24"/>
        </w:rPr>
        <w:t xml:space="preserve">F, </w:t>
      </w:r>
      <w:r w:rsidR="000F324A">
        <w:rPr>
          <w:rFonts w:ascii="Times New Roman" w:hAnsi="Times New Roman" w:cs="Times New Roman"/>
          <w:sz w:val="24"/>
          <w:szCs w:val="24"/>
        </w:rPr>
        <w:t xml:space="preserve">03-301 </w:t>
      </w:r>
      <w:r w:rsidR="006D2F11">
        <w:rPr>
          <w:rFonts w:ascii="Times New Roman" w:hAnsi="Times New Roman" w:cs="Times New Roman"/>
          <w:sz w:val="24"/>
          <w:szCs w:val="24"/>
        </w:rPr>
        <w:t>Warszawa)</w:t>
      </w:r>
      <w:r w:rsidR="0036079E" w:rsidRPr="00F7489C">
        <w:rPr>
          <w:rFonts w:ascii="Times New Roman" w:hAnsi="Times New Roman" w:cs="Times New Roman"/>
          <w:sz w:val="24"/>
          <w:szCs w:val="24"/>
        </w:rPr>
        <w:t>.</w:t>
      </w:r>
      <w:r w:rsidR="006E7669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0F9A" w:rsidRPr="00F7489C" w:rsidRDefault="00D30F9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1.2. Organizatorem </w:t>
      </w:r>
      <w:r w:rsidR="007951A2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416482" w:rsidRPr="00F7489C">
        <w:rPr>
          <w:rFonts w:ascii="Times New Roman" w:hAnsi="Times New Roman" w:cs="Times New Roman"/>
          <w:sz w:val="24"/>
          <w:szCs w:val="24"/>
        </w:rPr>
        <w:t>jest</w:t>
      </w:r>
      <w:r w:rsidR="00034F81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7951A2" w:rsidRPr="00F7489C">
        <w:rPr>
          <w:rFonts w:ascii="Times New Roman" w:hAnsi="Times New Roman" w:cs="Times New Roman"/>
          <w:sz w:val="24"/>
          <w:szCs w:val="24"/>
        </w:rPr>
        <w:t>Uczelni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="007951A2" w:rsidRPr="00F7489C">
        <w:rPr>
          <w:rFonts w:ascii="Times New Roman" w:hAnsi="Times New Roman" w:cs="Times New Roman"/>
          <w:sz w:val="24"/>
          <w:szCs w:val="24"/>
        </w:rPr>
        <w:t xml:space="preserve"> Techniczno-Handlow</w:t>
      </w:r>
      <w:r w:rsidR="00416482" w:rsidRPr="00F7489C">
        <w:rPr>
          <w:rFonts w:ascii="Times New Roman" w:hAnsi="Times New Roman" w:cs="Times New Roman"/>
          <w:sz w:val="24"/>
          <w:szCs w:val="24"/>
        </w:rPr>
        <w:t>a</w:t>
      </w:r>
      <w:r w:rsidRPr="00F7489C">
        <w:rPr>
          <w:rFonts w:ascii="Times New Roman" w:hAnsi="Times New Roman" w:cs="Times New Roman"/>
          <w:sz w:val="24"/>
          <w:szCs w:val="24"/>
        </w:rPr>
        <w:t xml:space="preserve"> im. </w:t>
      </w:r>
      <w:r w:rsidR="007951A2" w:rsidRPr="00F7489C">
        <w:rPr>
          <w:rFonts w:ascii="Times New Roman" w:hAnsi="Times New Roman" w:cs="Times New Roman"/>
          <w:sz w:val="24"/>
          <w:szCs w:val="24"/>
        </w:rPr>
        <w:t>Heleny Chodkowskiej w Warszawie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B52318" w:rsidRPr="00F7489C" w:rsidRDefault="0089159F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1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3</w:t>
      </w:r>
      <w:r w:rsidR="00724FCA" w:rsidRPr="00F7489C">
        <w:rPr>
          <w:rFonts w:ascii="Times New Roman" w:hAnsi="Times New Roman" w:cs="Times New Roman"/>
          <w:sz w:val="24"/>
          <w:szCs w:val="24"/>
        </w:rPr>
        <w:t>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 skład komitetu </w:t>
      </w:r>
      <w:r w:rsidR="00FA6940" w:rsidRPr="00F7489C">
        <w:rPr>
          <w:rFonts w:ascii="Times New Roman" w:hAnsi="Times New Roman" w:cs="Times New Roman"/>
          <w:sz w:val="24"/>
          <w:szCs w:val="24"/>
        </w:rPr>
        <w:t>naukowego</w:t>
      </w:r>
      <w:r w:rsidR="0036079E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A222D6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wchodzą:</w:t>
      </w:r>
    </w:p>
    <w:p w:rsidR="00416482" w:rsidRPr="00F7489C" w:rsidRDefault="00416482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>dr Iwona Przychocka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Pr="00F7489C">
        <w:rPr>
          <w:rFonts w:ascii="Times New Roman" w:hAnsi="Times New Roman" w:cs="Times New Roman"/>
          <w:sz w:val="24"/>
          <w:szCs w:val="24"/>
        </w:rPr>
        <w:t>(Rektor Uczelni Techniczno-Handlowej im. Heleny Chodkowskiej),</w:t>
      </w:r>
    </w:p>
    <w:p w:rsidR="00F7489C" w:rsidRDefault="005A3CBF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CBF">
        <w:rPr>
          <w:rFonts w:ascii="Times New Roman" w:hAnsi="Times New Roman" w:cs="Times New Roman"/>
          <w:i/>
          <w:sz w:val="24"/>
          <w:szCs w:val="24"/>
        </w:rPr>
        <w:t>prof. nadzw. dr hab. inż.</w:t>
      </w:r>
      <w:r>
        <w:t xml:space="preserve"> 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>Krzysztof Półtorak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7489C" w:rsidRPr="00F7489C">
        <w:rPr>
          <w:rFonts w:ascii="Times New Roman" w:hAnsi="Times New Roman" w:cs="Times New Roman"/>
          <w:sz w:val="24"/>
          <w:szCs w:val="24"/>
        </w:rPr>
        <w:t>(Prorektor ds. Studiów Technicznych, Dziekan Wydziału Inżynieryjnego Uczelni Techniczno-Handlowej im. Heleny Chodkowskiej),</w:t>
      </w:r>
    </w:p>
    <w:p w:rsidR="003E68CA" w:rsidRPr="00F7489C" w:rsidRDefault="003E68CA" w:rsidP="003E68CA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i/>
          <w:sz w:val="24"/>
          <w:szCs w:val="24"/>
        </w:rPr>
        <w:t xml:space="preserve">dr </w:t>
      </w:r>
      <w:r>
        <w:rPr>
          <w:rFonts w:ascii="Times New Roman" w:hAnsi="Times New Roman" w:cs="Times New Roman"/>
          <w:i/>
          <w:sz w:val="24"/>
          <w:szCs w:val="24"/>
        </w:rPr>
        <w:t>Renata Runiewicz</w:t>
      </w:r>
      <w:r w:rsidRPr="00F7489C">
        <w:rPr>
          <w:rFonts w:ascii="Times New Roman" w:hAnsi="Times New Roman" w:cs="Times New Roman"/>
          <w:sz w:val="24"/>
          <w:szCs w:val="24"/>
        </w:rPr>
        <w:t xml:space="preserve"> (Dziekan Wydziału Zarządzania i Logistyki Uczelni Techniczno-Handlowej im. Heleny Chodkowskiej),</w:t>
      </w:r>
    </w:p>
    <w:p w:rsidR="00F7489C" w:rsidRDefault="005A3CBF" w:rsidP="00561CA9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3CBF">
        <w:rPr>
          <w:rFonts w:ascii="Times New Roman" w:hAnsi="Times New Roman" w:cs="Times New Roman"/>
          <w:i/>
          <w:sz w:val="24"/>
          <w:szCs w:val="24"/>
        </w:rPr>
        <w:t>gen. dyw. dr inż.</w:t>
      </w:r>
      <w:r w:rsidR="00F7489C" w:rsidRPr="00F7489C">
        <w:rPr>
          <w:rFonts w:ascii="Times New Roman" w:hAnsi="Times New Roman" w:cs="Times New Roman"/>
          <w:i/>
          <w:sz w:val="24"/>
          <w:szCs w:val="24"/>
        </w:rPr>
        <w:t xml:space="preserve"> Stanisław Krysiński</w:t>
      </w:r>
      <w:r w:rsidR="003E68CA">
        <w:rPr>
          <w:rFonts w:ascii="Times New Roman" w:hAnsi="Times New Roman" w:cs="Times New Roman"/>
          <w:i/>
          <w:sz w:val="24"/>
          <w:szCs w:val="24"/>
        </w:rPr>
        <w:t>,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3E68CA" w:rsidRPr="00F7489C">
        <w:rPr>
          <w:rFonts w:ascii="Times New Roman" w:hAnsi="Times New Roman" w:cs="Times New Roman"/>
          <w:i/>
          <w:sz w:val="24"/>
          <w:szCs w:val="24"/>
        </w:rPr>
        <w:t xml:space="preserve">prof. UTH </w:t>
      </w:r>
      <w:r w:rsidR="00F7489C" w:rsidRPr="00F7489C">
        <w:rPr>
          <w:rFonts w:ascii="Times New Roman" w:hAnsi="Times New Roman" w:cs="Times New Roman"/>
          <w:sz w:val="24"/>
          <w:szCs w:val="24"/>
        </w:rPr>
        <w:t>(Dziekan Wydziału Zamiejscowego w Płońsku Uczelni Techniczno-Handlowej im. Heleny Chodkowskiej, Prodziekan Wydziału Zarządzania i Logistyki</w:t>
      </w:r>
      <w:r w:rsidR="00483A83">
        <w:rPr>
          <w:rFonts w:ascii="Times New Roman" w:hAnsi="Times New Roman" w:cs="Times New Roman"/>
          <w:sz w:val="24"/>
          <w:szCs w:val="24"/>
        </w:rPr>
        <w:t xml:space="preserve"> </w:t>
      </w:r>
      <w:r w:rsidR="00483A83" w:rsidRPr="00F7489C">
        <w:rPr>
          <w:rFonts w:ascii="Times New Roman" w:hAnsi="Times New Roman" w:cs="Times New Roman"/>
          <w:sz w:val="24"/>
          <w:szCs w:val="24"/>
        </w:rPr>
        <w:t>Uczelni Techniczno-Handlowej im. Heleny Chodkowskiej</w:t>
      </w:r>
      <w:r w:rsidR="003E68CA">
        <w:rPr>
          <w:rFonts w:ascii="Times New Roman" w:hAnsi="Times New Roman" w:cs="Times New Roman"/>
          <w:sz w:val="24"/>
          <w:szCs w:val="24"/>
        </w:rPr>
        <w:t>),</w:t>
      </w:r>
    </w:p>
    <w:p w:rsidR="003E68CA" w:rsidRPr="00473B29" w:rsidRDefault="003E68CA" w:rsidP="003E68CA">
      <w:pPr>
        <w:pStyle w:val="Bezodstpw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68CA">
        <w:rPr>
          <w:rFonts w:ascii="Times New Roman" w:hAnsi="Times New Roman" w:cs="Times New Roman"/>
          <w:i/>
          <w:sz w:val="24"/>
          <w:szCs w:val="24"/>
        </w:rPr>
        <w:t>dr Justyna Żylińska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2B6B35">
        <w:rPr>
          <w:rFonts w:ascii="Times New Roman" w:hAnsi="Times New Roman" w:cs="Times New Roman"/>
          <w:sz w:val="24"/>
          <w:szCs w:val="24"/>
        </w:rPr>
        <w:t>Uczelni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2B6B35">
        <w:rPr>
          <w:rFonts w:ascii="Times New Roman" w:hAnsi="Times New Roman" w:cs="Times New Roman"/>
          <w:sz w:val="24"/>
          <w:szCs w:val="24"/>
        </w:rPr>
        <w:t xml:space="preserve"> Techniczno-Handlowej im. Heleny Chodkowskiej</w:t>
      </w:r>
      <w:r>
        <w:rPr>
          <w:rFonts w:ascii="Times New Roman" w:hAnsi="Times New Roman" w:cs="Times New Roman"/>
          <w:sz w:val="24"/>
          <w:szCs w:val="24"/>
        </w:rPr>
        <w:t>).</w:t>
      </w:r>
    </w:p>
    <w:p w:rsidR="003E68CA" w:rsidRPr="00F7489C" w:rsidRDefault="003E68CA" w:rsidP="003E68CA">
      <w:pPr>
        <w:pStyle w:val="Bezodstpw"/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670058" w:rsidRDefault="0045709F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7489C">
        <w:rPr>
          <w:rFonts w:ascii="Times New Roman" w:hAnsi="Times New Roman" w:cs="Times New Roman"/>
          <w:b/>
          <w:bCs/>
          <w:sz w:val="24"/>
          <w:szCs w:val="24"/>
        </w:rPr>
        <w:t>2. Zasady Uczestnictwa i odwołania Uczestnictwa</w:t>
      </w:r>
    </w:p>
    <w:p w:rsidR="00E74C05" w:rsidRPr="00F7489C" w:rsidRDefault="00E74C05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1CA9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1. Uczestnikami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DC65B2" w:rsidRPr="00F7489C">
        <w:rPr>
          <w:rFonts w:ascii="Times New Roman" w:hAnsi="Times New Roman" w:cs="Times New Roman"/>
          <w:sz w:val="24"/>
          <w:szCs w:val="24"/>
        </w:rPr>
        <w:t xml:space="preserve"> są </w:t>
      </w:r>
      <w:r w:rsidR="00F7489C" w:rsidRPr="00F7489C">
        <w:rPr>
          <w:rFonts w:ascii="Times New Roman" w:hAnsi="Times New Roman" w:cs="Times New Roman"/>
          <w:sz w:val="24"/>
          <w:szCs w:val="24"/>
        </w:rPr>
        <w:t xml:space="preserve">dyrektorzy </w:t>
      </w:r>
      <w:r w:rsidR="00561CA9">
        <w:rPr>
          <w:rFonts w:ascii="Times New Roman" w:hAnsi="Times New Roman" w:cs="Times New Roman"/>
          <w:sz w:val="24"/>
          <w:szCs w:val="24"/>
        </w:rPr>
        <w:t xml:space="preserve">i nauczyciele </w:t>
      </w:r>
      <w:r w:rsidR="00F7489C" w:rsidRPr="00F7489C">
        <w:rPr>
          <w:rFonts w:ascii="Times New Roman" w:hAnsi="Times New Roman" w:cs="Times New Roman"/>
          <w:sz w:val="24"/>
          <w:szCs w:val="24"/>
        </w:rPr>
        <w:t>szkół średnich z terenu całego kraju</w:t>
      </w:r>
      <w:r w:rsidR="00DC65B2"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724FCA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45709F" w:rsidRPr="00F7489C">
        <w:rPr>
          <w:rFonts w:ascii="Times New Roman" w:hAnsi="Times New Roman" w:cs="Times New Roman"/>
          <w:sz w:val="24"/>
          <w:szCs w:val="24"/>
        </w:rPr>
        <w:t xml:space="preserve">2. </w:t>
      </w:r>
      <w:r w:rsidRPr="00F7489C">
        <w:rPr>
          <w:rFonts w:ascii="Times New Roman" w:hAnsi="Times New Roman" w:cs="Times New Roman"/>
          <w:sz w:val="24"/>
          <w:szCs w:val="24"/>
        </w:rPr>
        <w:t>Skuteczne dokonanie zgłoszenia udziału w 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 xml:space="preserve"> wymaga wypełnienia formularza rejestracji, znajdującego się na stronie internetowej konferencji</w:t>
      </w:r>
      <w:r w:rsidR="000D21A4" w:rsidRPr="00F7489C">
        <w:rPr>
          <w:rFonts w:ascii="Times New Roman" w:hAnsi="Times New Roman" w:cs="Times New Roman"/>
          <w:sz w:val="24"/>
          <w:szCs w:val="24"/>
        </w:rPr>
        <w:t xml:space="preserve"> 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(do </w:t>
      </w:r>
      <w:r w:rsidR="003E68CA">
        <w:rPr>
          <w:rFonts w:ascii="Times New Roman" w:hAnsi="Times New Roman" w:cs="Times New Roman"/>
          <w:sz w:val="24"/>
          <w:szCs w:val="24"/>
        </w:rPr>
        <w:t>28 lutego</w:t>
      </w:r>
      <w:r w:rsid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3E68CA">
        <w:rPr>
          <w:rFonts w:ascii="Times New Roman" w:hAnsi="Times New Roman" w:cs="Times New Roman"/>
          <w:sz w:val="24"/>
          <w:szCs w:val="24"/>
        </w:rPr>
        <w:t>8</w:t>
      </w:r>
      <w:r w:rsidR="00D176D2" w:rsidRPr="00F7489C">
        <w:rPr>
          <w:rFonts w:ascii="Times New Roman" w:hAnsi="Times New Roman" w:cs="Times New Roman"/>
          <w:sz w:val="24"/>
          <w:szCs w:val="24"/>
        </w:rPr>
        <w:t xml:space="preserve"> r.) </w:t>
      </w:r>
      <w:r w:rsidR="00670058" w:rsidRPr="00F7489C">
        <w:rPr>
          <w:rFonts w:ascii="Times New Roman" w:hAnsi="Times New Roman" w:cs="Times New Roman"/>
          <w:sz w:val="24"/>
          <w:szCs w:val="24"/>
        </w:rPr>
        <w:br/>
      </w:r>
      <w:r w:rsidR="0090713B" w:rsidRPr="00F7489C">
        <w:rPr>
          <w:rFonts w:ascii="Times New Roman" w:hAnsi="Times New Roman" w:cs="Times New Roman"/>
          <w:sz w:val="24"/>
          <w:szCs w:val="24"/>
        </w:rPr>
        <w:t xml:space="preserve">i przesłania go na adres: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="00034F81" w:rsidRPr="00F7489C">
        <w:rPr>
          <w:rFonts w:ascii="Times New Roman" w:hAnsi="Times New Roman" w:cs="Times New Roman"/>
          <w:sz w:val="24"/>
          <w:szCs w:val="24"/>
        </w:rPr>
        <w:t>naukowa@uth</w:t>
      </w:r>
      <w:r w:rsidR="0090713B" w:rsidRPr="00F7489C">
        <w:rPr>
          <w:rFonts w:ascii="Times New Roman" w:hAnsi="Times New Roman" w:cs="Times New Roman"/>
          <w:sz w:val="24"/>
          <w:szCs w:val="24"/>
        </w:rPr>
        <w:t>.edu.pl.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B49B0" w:rsidRDefault="001B49B0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0037" w:rsidRPr="00F7489C" w:rsidRDefault="00920037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2.3. Organizator </w:t>
      </w:r>
      <w:r w:rsidR="001B49B0" w:rsidRPr="00F7489C">
        <w:rPr>
          <w:rFonts w:ascii="Times New Roman" w:hAnsi="Times New Roman" w:cs="Times New Roman"/>
          <w:sz w:val="24"/>
          <w:szCs w:val="24"/>
        </w:rPr>
        <w:t>Konferencji</w:t>
      </w:r>
      <w:r w:rsidR="001B49B0">
        <w:rPr>
          <w:rFonts w:ascii="Times New Roman" w:hAnsi="Times New Roman" w:cs="Times New Roman"/>
          <w:sz w:val="24"/>
          <w:szCs w:val="24"/>
        </w:rPr>
        <w:t xml:space="preserve"> </w:t>
      </w:r>
      <w:r w:rsidRPr="00F7489C">
        <w:rPr>
          <w:rFonts w:ascii="Times New Roman" w:hAnsi="Times New Roman" w:cs="Times New Roman"/>
          <w:sz w:val="24"/>
          <w:szCs w:val="24"/>
        </w:rPr>
        <w:t xml:space="preserve">nie ponosi odpowiedzialności za szkody wynikające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>z wprowadzenia do formularza rejestracyjnego błędnych danych przez Rejestrującego. Organizator zobowiązuje się do utajnienia wszystkich informacji (danych) uzyskanych od rejestrującego, za wyłączeniem d</w:t>
      </w:r>
      <w:r w:rsidR="00FD13EC" w:rsidRPr="00F7489C">
        <w:rPr>
          <w:rFonts w:ascii="Times New Roman" w:hAnsi="Times New Roman" w:cs="Times New Roman"/>
          <w:sz w:val="24"/>
          <w:szCs w:val="24"/>
        </w:rPr>
        <w:t xml:space="preserve">anych przeznaczonych do wpisu w </w:t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informacjach </w:t>
      </w:r>
      <w:r w:rsidR="001B49B0">
        <w:rPr>
          <w:rFonts w:ascii="Times New Roman" w:hAnsi="Times New Roman" w:cs="Times New Roman"/>
          <w:sz w:val="24"/>
          <w:szCs w:val="24"/>
        </w:rPr>
        <w:br/>
      </w:r>
      <w:r w:rsidR="001F55B7" w:rsidRPr="00F7489C">
        <w:rPr>
          <w:rFonts w:ascii="Times New Roman" w:hAnsi="Times New Roman" w:cs="Times New Roman"/>
          <w:sz w:val="24"/>
          <w:szCs w:val="24"/>
        </w:rPr>
        <w:t xml:space="preserve">o </w:t>
      </w:r>
      <w:r w:rsidR="00034F81" w:rsidRPr="00F7489C">
        <w:rPr>
          <w:rFonts w:ascii="Times New Roman" w:hAnsi="Times New Roman" w:cs="Times New Roman"/>
          <w:sz w:val="24"/>
          <w:szCs w:val="24"/>
        </w:rPr>
        <w:t>Konferencji</w:t>
      </w:r>
      <w:r w:rsidRPr="00F7489C">
        <w:rPr>
          <w:rFonts w:ascii="Times New Roman" w:hAnsi="Times New Roman" w:cs="Times New Roman"/>
          <w:sz w:val="24"/>
          <w:szCs w:val="24"/>
        </w:rPr>
        <w:t>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4</w:t>
      </w:r>
      <w:r w:rsidRPr="00F7489C">
        <w:rPr>
          <w:rFonts w:ascii="Times New Roman" w:hAnsi="Times New Roman" w:cs="Times New Roman"/>
          <w:sz w:val="24"/>
          <w:szCs w:val="24"/>
        </w:rPr>
        <w:t>. Po dokonaniu zgłoszenia na stronie internetowej, przesłany zostanie zwrotny mail potwierdzający przyjęcie zgłoszenia. W przypadku braku otrzymania takiego potwierdzenia, należy kontaktować się z organizatorem Konferencji (konferencja</w:t>
      </w:r>
      <w:r w:rsidR="00601969" w:rsidRPr="00F7489C">
        <w:rPr>
          <w:rFonts w:ascii="Times New Roman" w:hAnsi="Times New Roman" w:cs="Times New Roman"/>
          <w:sz w:val="24"/>
          <w:szCs w:val="24"/>
        </w:rPr>
        <w:t>.</w:t>
      </w:r>
      <w:r w:rsidRPr="00F7489C">
        <w:rPr>
          <w:rFonts w:ascii="Times New Roman" w:hAnsi="Times New Roman" w:cs="Times New Roman"/>
          <w:sz w:val="24"/>
          <w:szCs w:val="24"/>
        </w:rPr>
        <w:t>naukowa@uth.edu.pl).</w:t>
      </w:r>
    </w:p>
    <w:p w:rsidR="00994E16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5</w:t>
      </w:r>
      <w:r w:rsidRPr="00F7489C">
        <w:rPr>
          <w:rFonts w:ascii="Times New Roman" w:hAnsi="Times New Roman" w:cs="Times New Roman"/>
          <w:sz w:val="24"/>
          <w:szCs w:val="24"/>
        </w:rPr>
        <w:t xml:space="preserve">. Uczestnik Konferencji może zrezygnować z uczestnictwa w niej. Oświadczenie </w:t>
      </w:r>
      <w:r w:rsidRPr="00F7489C">
        <w:rPr>
          <w:rFonts w:ascii="Times New Roman" w:hAnsi="Times New Roman" w:cs="Times New Roman"/>
          <w:sz w:val="24"/>
          <w:szCs w:val="24"/>
        </w:rPr>
        <w:br/>
        <w:t>o rezygnacji z udziału w Konferencji powinno b</w:t>
      </w:r>
      <w:r w:rsidR="00F7489C">
        <w:rPr>
          <w:rFonts w:ascii="Times New Roman" w:hAnsi="Times New Roman" w:cs="Times New Roman"/>
          <w:sz w:val="24"/>
          <w:szCs w:val="24"/>
        </w:rPr>
        <w:t>yć dokonane w formie pisemnej (list, e-mail)</w:t>
      </w:r>
      <w:r w:rsidRPr="00F7489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82DE3" w:rsidRPr="00F7489C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>2.</w:t>
      </w:r>
      <w:r w:rsidR="00F7489C">
        <w:rPr>
          <w:rFonts w:ascii="Times New Roman" w:hAnsi="Times New Roman" w:cs="Times New Roman"/>
          <w:sz w:val="24"/>
          <w:szCs w:val="24"/>
        </w:rPr>
        <w:t>6</w:t>
      </w:r>
      <w:r w:rsidRPr="00F7489C">
        <w:rPr>
          <w:rFonts w:ascii="Times New Roman" w:hAnsi="Times New Roman" w:cs="Times New Roman"/>
          <w:sz w:val="24"/>
          <w:szCs w:val="24"/>
        </w:rPr>
        <w:t>. Organizator zastrzega sobie możliwość zmiany terminu k</w:t>
      </w:r>
      <w:r w:rsidR="005A3CBF">
        <w:rPr>
          <w:rFonts w:ascii="Times New Roman" w:hAnsi="Times New Roman" w:cs="Times New Roman"/>
          <w:sz w:val="24"/>
          <w:szCs w:val="24"/>
        </w:rPr>
        <w:t>onferencji oraz odwołania jej,</w:t>
      </w:r>
      <w:r w:rsidR="005A3CBF">
        <w:rPr>
          <w:rFonts w:ascii="Times New Roman" w:hAnsi="Times New Roman" w:cs="Times New Roman"/>
          <w:sz w:val="24"/>
          <w:szCs w:val="24"/>
        </w:rPr>
        <w:br/>
      </w:r>
      <w:r w:rsidRPr="00F7489C">
        <w:rPr>
          <w:rFonts w:ascii="Times New Roman" w:hAnsi="Times New Roman" w:cs="Times New Roman"/>
          <w:sz w:val="24"/>
          <w:szCs w:val="24"/>
        </w:rPr>
        <w:t xml:space="preserve">w sytuacji, gdy liczba zgłoszonych osób będzie mniejsza niż </w:t>
      </w:r>
      <w:r w:rsidR="00F7489C">
        <w:rPr>
          <w:rFonts w:ascii="Times New Roman" w:hAnsi="Times New Roman" w:cs="Times New Roman"/>
          <w:sz w:val="24"/>
          <w:szCs w:val="24"/>
        </w:rPr>
        <w:t>15</w:t>
      </w:r>
      <w:r w:rsidRPr="00F7489C">
        <w:rPr>
          <w:rFonts w:ascii="Times New Roman" w:hAnsi="Times New Roman" w:cs="Times New Roman"/>
          <w:sz w:val="24"/>
          <w:szCs w:val="24"/>
        </w:rPr>
        <w:t xml:space="preserve">, a także wówczas, gdy wystąpią inne przyczyny od niego niezależne. </w:t>
      </w:r>
      <w:bookmarkStart w:id="0" w:name="_GoBack"/>
      <w:bookmarkEnd w:id="0"/>
    </w:p>
    <w:p w:rsidR="00782DE3" w:rsidRPr="00F7489C" w:rsidRDefault="00782DE3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94E16" w:rsidRPr="00F7489C" w:rsidRDefault="00994E16" w:rsidP="00561CA9">
      <w:pPr>
        <w:pStyle w:val="Bezodstpw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89C">
        <w:rPr>
          <w:rFonts w:ascii="Times New Roman" w:hAnsi="Times New Roman" w:cs="Times New Roman"/>
          <w:b/>
          <w:sz w:val="24"/>
          <w:szCs w:val="24"/>
        </w:rPr>
        <w:t xml:space="preserve">3. Porządek konferencji </w:t>
      </w:r>
    </w:p>
    <w:p w:rsidR="00462DAE" w:rsidRDefault="00994E16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7489C">
        <w:rPr>
          <w:rFonts w:ascii="Times New Roman" w:hAnsi="Times New Roman" w:cs="Times New Roman"/>
          <w:sz w:val="24"/>
          <w:szCs w:val="24"/>
        </w:rPr>
        <w:t xml:space="preserve">3.1. Konferencja, odbywa się w dniu </w:t>
      </w:r>
      <w:r w:rsidR="003E68CA">
        <w:rPr>
          <w:rFonts w:ascii="Times New Roman" w:hAnsi="Times New Roman" w:cs="Times New Roman"/>
          <w:sz w:val="24"/>
          <w:szCs w:val="24"/>
        </w:rPr>
        <w:t>7 marca</w:t>
      </w:r>
      <w:r w:rsidRPr="00F7489C">
        <w:rPr>
          <w:rFonts w:ascii="Times New Roman" w:hAnsi="Times New Roman" w:cs="Times New Roman"/>
          <w:sz w:val="24"/>
          <w:szCs w:val="24"/>
        </w:rPr>
        <w:t xml:space="preserve"> 201</w:t>
      </w:r>
      <w:r w:rsidR="003E68CA">
        <w:rPr>
          <w:rFonts w:ascii="Times New Roman" w:hAnsi="Times New Roman" w:cs="Times New Roman"/>
          <w:sz w:val="24"/>
          <w:szCs w:val="24"/>
        </w:rPr>
        <w:t>8</w:t>
      </w:r>
      <w:r w:rsidRPr="00F7489C">
        <w:rPr>
          <w:rFonts w:ascii="Times New Roman" w:hAnsi="Times New Roman" w:cs="Times New Roman"/>
          <w:sz w:val="24"/>
          <w:szCs w:val="24"/>
        </w:rPr>
        <w:t xml:space="preserve"> r. </w:t>
      </w:r>
    </w:p>
    <w:p w:rsidR="00994E16" w:rsidRPr="00F7489C" w:rsidRDefault="00E74C05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94E16" w:rsidRPr="00F7489C">
        <w:rPr>
          <w:rFonts w:ascii="Times New Roman" w:hAnsi="Times New Roman" w:cs="Times New Roman"/>
          <w:sz w:val="24"/>
          <w:szCs w:val="24"/>
        </w:rPr>
        <w:t>. Wysłanie zgłoszenia rejestracyjnego ze strony internetowej konferencji, oznacza akceptację postanowień niniejszego Regulaminu</w:t>
      </w:r>
      <w:r w:rsidR="0054554B">
        <w:rPr>
          <w:rFonts w:ascii="Times New Roman" w:hAnsi="Times New Roman" w:cs="Times New Roman"/>
          <w:sz w:val="24"/>
          <w:szCs w:val="24"/>
        </w:rPr>
        <w:t>,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a także przestrzegania przepisów porządkowych oraz wszelkich innych ustaleń </w:t>
      </w:r>
      <w:r w:rsidR="00670058" w:rsidRPr="00F7489C">
        <w:rPr>
          <w:rFonts w:ascii="Times New Roman" w:hAnsi="Times New Roman" w:cs="Times New Roman"/>
          <w:sz w:val="24"/>
          <w:szCs w:val="24"/>
        </w:rPr>
        <w:t xml:space="preserve">dokonanych między Uczestnikiem </w:t>
      </w:r>
      <w:r>
        <w:rPr>
          <w:rFonts w:ascii="Times New Roman" w:hAnsi="Times New Roman" w:cs="Times New Roman"/>
          <w:sz w:val="24"/>
          <w:szCs w:val="24"/>
        </w:rPr>
        <w:br/>
      </w:r>
      <w:r w:rsidR="00994E16" w:rsidRPr="00F7489C">
        <w:rPr>
          <w:rFonts w:ascii="Times New Roman" w:hAnsi="Times New Roman" w:cs="Times New Roman"/>
          <w:sz w:val="24"/>
          <w:szCs w:val="24"/>
        </w:rPr>
        <w:t>a Organizatorem.</w:t>
      </w:r>
    </w:p>
    <w:p w:rsidR="00920037" w:rsidRPr="00F7489C" w:rsidRDefault="00483A83" w:rsidP="00561CA9">
      <w:pPr>
        <w:pStyle w:val="Bezodstpw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. Zgodnie z ustawą z 29 sierpnia 1997 roku </w:t>
      </w:r>
      <w:r w:rsidR="00994E16" w:rsidRPr="00F7489C">
        <w:rPr>
          <w:rFonts w:ascii="Times New Roman" w:hAnsi="Times New Roman" w:cs="Times New Roman"/>
          <w:i/>
          <w:sz w:val="24"/>
          <w:szCs w:val="24"/>
        </w:rPr>
        <w:t>o ochronie danych osobowych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 (t.j. Dz. U. </w:t>
      </w:r>
      <w:r w:rsidR="00994E16" w:rsidRPr="00F7489C">
        <w:rPr>
          <w:rFonts w:ascii="Times New Roman" w:hAnsi="Times New Roman" w:cs="Times New Roman"/>
          <w:sz w:val="24"/>
          <w:szCs w:val="24"/>
        </w:rPr>
        <w:br/>
        <w:t xml:space="preserve">z 2002 r. Nr 133, poz. 833 ze zm.) Organizator </w:t>
      </w:r>
      <w:r w:rsidR="00601969" w:rsidRPr="00F7489C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 xml:space="preserve">onferencji nie przekazuje, nie sprzedaje i nie użycza zgromadzonych danych osobowych Uczestników innym osobom lub instytucjom. Dane osobowe podane przez Uczestnika (imię i nazwisko, adres, numer telefonu, adres e-mailowy) traktowane są jako informacje poufne i służą tylko i wyłącznie do celów komunikacji pomiędzy Uczestnikiem a Organizatorami </w:t>
      </w:r>
      <w:r w:rsidR="001B49B0">
        <w:rPr>
          <w:rFonts w:ascii="Times New Roman" w:hAnsi="Times New Roman" w:cs="Times New Roman"/>
          <w:sz w:val="24"/>
          <w:szCs w:val="24"/>
        </w:rPr>
        <w:t>K</w:t>
      </w:r>
      <w:r w:rsidR="00994E16" w:rsidRPr="00F7489C">
        <w:rPr>
          <w:rFonts w:ascii="Times New Roman" w:hAnsi="Times New Roman" w:cs="Times New Roman"/>
          <w:sz w:val="24"/>
          <w:szCs w:val="24"/>
        </w:rPr>
        <w:t>onferencji.</w:t>
      </w:r>
    </w:p>
    <w:sectPr w:rsidR="00920037" w:rsidRPr="00F7489C" w:rsidSect="00946229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01EE" w:rsidRDefault="006001EE" w:rsidP="00670058">
      <w:pPr>
        <w:spacing w:after="0" w:line="240" w:lineRule="auto"/>
      </w:pPr>
      <w:r>
        <w:separator/>
      </w:r>
    </w:p>
  </w:endnote>
  <w:endnote w:type="continuationSeparator" w:id="0">
    <w:p w:rsidR="006001EE" w:rsidRDefault="006001EE" w:rsidP="00670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01EE" w:rsidRDefault="006001EE" w:rsidP="00670058">
      <w:pPr>
        <w:spacing w:after="0" w:line="240" w:lineRule="auto"/>
      </w:pPr>
      <w:r>
        <w:separator/>
      </w:r>
    </w:p>
  </w:footnote>
  <w:footnote w:type="continuationSeparator" w:id="0">
    <w:p w:rsidR="006001EE" w:rsidRDefault="006001EE" w:rsidP="00670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0058" w:rsidRDefault="00712CA8" w:rsidP="00712CA8">
    <w:pPr>
      <w:pStyle w:val="Nagwek"/>
      <w:jc w:val="center"/>
    </w:pPr>
    <w:r>
      <w:rPr>
        <w:noProof/>
      </w:rPr>
      <w:drawing>
        <wp:inline distT="0" distB="0" distL="0" distR="0">
          <wp:extent cx="3769112" cy="780662"/>
          <wp:effectExtent l="0" t="0" r="0" b="0"/>
          <wp:docPr id="2" name="Obraz 1" descr="UTH_logotyp_poziom_grana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TH_logotyp_poziom_grana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80843" cy="7830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85890"/>
    <w:multiLevelType w:val="multilevel"/>
    <w:tmpl w:val="9E884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917CE"/>
    <w:multiLevelType w:val="multilevel"/>
    <w:tmpl w:val="FBB4D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F26E2C"/>
    <w:multiLevelType w:val="hybridMultilevel"/>
    <w:tmpl w:val="D8DACF2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1E0019"/>
    <w:multiLevelType w:val="hybridMultilevel"/>
    <w:tmpl w:val="B6B6EC1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4647A5"/>
    <w:multiLevelType w:val="hybridMultilevel"/>
    <w:tmpl w:val="9104AE2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EC05A3"/>
    <w:multiLevelType w:val="hybridMultilevel"/>
    <w:tmpl w:val="E7F68DB6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7B66E9"/>
    <w:multiLevelType w:val="hybridMultilevel"/>
    <w:tmpl w:val="8918EA38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42A39"/>
    <w:multiLevelType w:val="multilevel"/>
    <w:tmpl w:val="8BF0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16A31C7"/>
    <w:multiLevelType w:val="hybridMultilevel"/>
    <w:tmpl w:val="DD604CA4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5AA5C8C"/>
    <w:multiLevelType w:val="hybridMultilevel"/>
    <w:tmpl w:val="090EC9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9A3442C"/>
    <w:multiLevelType w:val="hybridMultilevel"/>
    <w:tmpl w:val="3D983D82"/>
    <w:lvl w:ilvl="0" w:tplc="E79046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5"/>
  </w:num>
  <w:num w:numId="5">
    <w:abstractNumId w:val="6"/>
  </w:num>
  <w:num w:numId="6">
    <w:abstractNumId w:val="8"/>
  </w:num>
  <w:num w:numId="7">
    <w:abstractNumId w:val="10"/>
  </w:num>
  <w:num w:numId="8">
    <w:abstractNumId w:val="3"/>
  </w:num>
  <w:num w:numId="9">
    <w:abstractNumId w:val="2"/>
  </w:num>
  <w:num w:numId="10">
    <w:abstractNumId w:val="9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425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5709F"/>
    <w:rsid w:val="00034F81"/>
    <w:rsid w:val="000C5430"/>
    <w:rsid w:val="000D21A4"/>
    <w:rsid w:val="000F324A"/>
    <w:rsid w:val="000F355A"/>
    <w:rsid w:val="001B1AA5"/>
    <w:rsid w:val="001B49B0"/>
    <w:rsid w:val="001D487A"/>
    <w:rsid w:val="001F144F"/>
    <w:rsid w:val="001F322B"/>
    <w:rsid w:val="001F3B4C"/>
    <w:rsid w:val="001F55B7"/>
    <w:rsid w:val="00226813"/>
    <w:rsid w:val="0024667B"/>
    <w:rsid w:val="0024717F"/>
    <w:rsid w:val="002670B4"/>
    <w:rsid w:val="00280CBB"/>
    <w:rsid w:val="002E0C64"/>
    <w:rsid w:val="00310C0B"/>
    <w:rsid w:val="00313C1D"/>
    <w:rsid w:val="0036079E"/>
    <w:rsid w:val="00367134"/>
    <w:rsid w:val="00396732"/>
    <w:rsid w:val="003E68CA"/>
    <w:rsid w:val="00416482"/>
    <w:rsid w:val="004248C8"/>
    <w:rsid w:val="0044060F"/>
    <w:rsid w:val="0045709F"/>
    <w:rsid w:val="00462DAE"/>
    <w:rsid w:val="00463BD5"/>
    <w:rsid w:val="00483A83"/>
    <w:rsid w:val="004D37AF"/>
    <w:rsid w:val="00531E45"/>
    <w:rsid w:val="00535FB9"/>
    <w:rsid w:val="00537210"/>
    <w:rsid w:val="0054554B"/>
    <w:rsid w:val="00545C8E"/>
    <w:rsid w:val="00554FB2"/>
    <w:rsid w:val="00560832"/>
    <w:rsid w:val="00561CA9"/>
    <w:rsid w:val="00565366"/>
    <w:rsid w:val="005A3CBF"/>
    <w:rsid w:val="005D24FE"/>
    <w:rsid w:val="005D7D71"/>
    <w:rsid w:val="006001EE"/>
    <w:rsid w:val="00601969"/>
    <w:rsid w:val="00604AAA"/>
    <w:rsid w:val="00604D3A"/>
    <w:rsid w:val="00636345"/>
    <w:rsid w:val="00663DEB"/>
    <w:rsid w:val="00670058"/>
    <w:rsid w:val="0068689F"/>
    <w:rsid w:val="006A0DFC"/>
    <w:rsid w:val="006B3A36"/>
    <w:rsid w:val="006B4090"/>
    <w:rsid w:val="006D2F11"/>
    <w:rsid w:val="006E7669"/>
    <w:rsid w:val="006F7313"/>
    <w:rsid w:val="00712CA8"/>
    <w:rsid w:val="00724FCA"/>
    <w:rsid w:val="007256F1"/>
    <w:rsid w:val="00740A8F"/>
    <w:rsid w:val="0074548E"/>
    <w:rsid w:val="00782DE3"/>
    <w:rsid w:val="007951A2"/>
    <w:rsid w:val="00826EC8"/>
    <w:rsid w:val="00842CD6"/>
    <w:rsid w:val="008519B9"/>
    <w:rsid w:val="0089159F"/>
    <w:rsid w:val="008A6CB3"/>
    <w:rsid w:val="008D49E1"/>
    <w:rsid w:val="0090713B"/>
    <w:rsid w:val="00920037"/>
    <w:rsid w:val="00946229"/>
    <w:rsid w:val="00984B21"/>
    <w:rsid w:val="00992B38"/>
    <w:rsid w:val="00994E16"/>
    <w:rsid w:val="009F7004"/>
    <w:rsid w:val="00A116A3"/>
    <w:rsid w:val="00A222D6"/>
    <w:rsid w:val="00A305A0"/>
    <w:rsid w:val="00A330B9"/>
    <w:rsid w:val="00A55AEF"/>
    <w:rsid w:val="00A63857"/>
    <w:rsid w:val="00A67595"/>
    <w:rsid w:val="00AA1854"/>
    <w:rsid w:val="00AB6551"/>
    <w:rsid w:val="00AE28FF"/>
    <w:rsid w:val="00B04D8F"/>
    <w:rsid w:val="00B52318"/>
    <w:rsid w:val="00BA650D"/>
    <w:rsid w:val="00C74FC0"/>
    <w:rsid w:val="00C81DB6"/>
    <w:rsid w:val="00CF7D0E"/>
    <w:rsid w:val="00D176D2"/>
    <w:rsid w:val="00D2458D"/>
    <w:rsid w:val="00D30F9A"/>
    <w:rsid w:val="00D32CE5"/>
    <w:rsid w:val="00D52345"/>
    <w:rsid w:val="00DC5554"/>
    <w:rsid w:val="00DC65B2"/>
    <w:rsid w:val="00E04E97"/>
    <w:rsid w:val="00E17DB8"/>
    <w:rsid w:val="00E237F6"/>
    <w:rsid w:val="00E26B18"/>
    <w:rsid w:val="00E3693E"/>
    <w:rsid w:val="00E570FD"/>
    <w:rsid w:val="00E6223C"/>
    <w:rsid w:val="00E74C05"/>
    <w:rsid w:val="00EB707C"/>
    <w:rsid w:val="00EC0E29"/>
    <w:rsid w:val="00ED722B"/>
    <w:rsid w:val="00ED78F0"/>
    <w:rsid w:val="00F072A4"/>
    <w:rsid w:val="00F34E94"/>
    <w:rsid w:val="00F36921"/>
    <w:rsid w:val="00F7489C"/>
    <w:rsid w:val="00F97F5B"/>
    <w:rsid w:val="00FA54E9"/>
    <w:rsid w:val="00FA6940"/>
    <w:rsid w:val="00FD1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32C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  <w:style w:type="character" w:styleId="Uwydatnienie">
    <w:name w:val="Emphasis"/>
    <w:basedOn w:val="Domylnaczcionkaakapitu"/>
    <w:uiPriority w:val="99"/>
    <w:qFormat/>
    <w:rsid w:val="008519B9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5709F"/>
    <w:rPr>
      <w:color w:val="1E5F1D"/>
      <w:u w:val="single"/>
    </w:rPr>
  </w:style>
  <w:style w:type="paragraph" w:styleId="Bezodstpw">
    <w:name w:val="No Spacing"/>
    <w:uiPriority w:val="1"/>
    <w:qFormat/>
    <w:rsid w:val="0045709F"/>
    <w:pPr>
      <w:spacing w:after="0" w:line="240" w:lineRule="auto"/>
    </w:pPr>
  </w:style>
  <w:style w:type="character" w:styleId="Pogrubienie">
    <w:name w:val="Strong"/>
    <w:basedOn w:val="Domylnaczcionkaakapitu"/>
    <w:uiPriority w:val="22"/>
    <w:qFormat/>
    <w:rsid w:val="00920037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2003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0058"/>
  </w:style>
  <w:style w:type="paragraph" w:styleId="Stopka">
    <w:name w:val="footer"/>
    <w:basedOn w:val="Normalny"/>
    <w:link w:val="StopkaZnak"/>
    <w:uiPriority w:val="99"/>
    <w:unhideWhenUsed/>
    <w:rsid w:val="006700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70058"/>
  </w:style>
  <w:style w:type="paragraph" w:styleId="Tekstdymka">
    <w:name w:val="Balloon Text"/>
    <w:basedOn w:val="Normalny"/>
    <w:link w:val="TekstdymkaZnak"/>
    <w:uiPriority w:val="99"/>
    <w:semiHidden/>
    <w:unhideWhenUsed/>
    <w:rsid w:val="00670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0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3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63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908379">
              <w:marLeft w:val="421"/>
              <w:marRight w:val="4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286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561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77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17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050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49979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5784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9745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9914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314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90652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3933632">
                                                              <w:marLeft w:val="0"/>
                                                              <w:marRight w:val="0"/>
                                                              <w:marTop w:val="187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82289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87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76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24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725176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6190">
                      <w:marLeft w:val="75"/>
                      <w:marRight w:val="0"/>
                      <w:marTop w:val="0"/>
                      <w:marBottom w:val="0"/>
                      <w:divBdr>
                        <w:top w:val="single" w:sz="4" w:space="5" w:color="9A9A9A"/>
                        <w:left w:val="single" w:sz="2" w:space="0" w:color="9A9A9A"/>
                        <w:bottom w:val="single" w:sz="2" w:space="5" w:color="9A9A9A"/>
                        <w:right w:val="single" w:sz="4" w:space="0" w:color="9A9A9A"/>
                      </w:divBdr>
                    </w:div>
                  </w:divsChild>
                </w:div>
              </w:divsChild>
            </w:div>
          </w:divsChild>
        </w:div>
      </w:divsChild>
    </w:div>
    <w:div w:id="54140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1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27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9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00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30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958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6263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192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83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79635">
      <w:bodyDiv w:val="1"/>
      <w:marLeft w:val="0"/>
      <w:marRight w:val="0"/>
      <w:marTop w:val="94"/>
      <w:marBottom w:val="187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858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234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04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50841">
                      <w:marLeft w:val="0"/>
                      <w:marRight w:val="0"/>
                      <w:marTop w:val="0"/>
                      <w:marBottom w:val="9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98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764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0B2034-7920-4158-B05F-7FE4173F5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492</Words>
  <Characters>2954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Przemysław Burek</cp:lastModifiedBy>
  <cp:revision>2</cp:revision>
  <cp:lastPrinted>2013-07-18T07:27:00Z</cp:lastPrinted>
  <dcterms:created xsi:type="dcterms:W3CDTF">2018-01-26T08:04:00Z</dcterms:created>
  <dcterms:modified xsi:type="dcterms:W3CDTF">2018-01-26T08:04:00Z</dcterms:modified>
</cp:coreProperties>
</file>