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3E34" w14:textId="5BB382C1" w:rsidR="0025588A" w:rsidRDefault="0025588A" w:rsidP="0025588A">
      <w:pPr>
        <w:pStyle w:val="NormalWeb"/>
        <w:jc w:val="center"/>
        <w:rPr>
          <w:rFonts w:ascii="Arial" w:hAnsi="Arial" w:cs="Arial"/>
          <w:color w:val="000000"/>
        </w:rPr>
      </w:pPr>
      <w:r>
        <w:rPr>
          <w:rFonts w:ascii="Arial" w:hAnsi="Arial" w:cs="Arial"/>
          <w:noProof/>
          <w:color w:val="000000"/>
          <w14:ligatures w14:val="standardContextual"/>
        </w:rPr>
        <w:drawing>
          <wp:inline distT="0" distB="0" distL="0" distR="0" wp14:anchorId="3959552D" wp14:editId="59B8AC78">
            <wp:extent cx="2402734" cy="1095728"/>
            <wp:effectExtent l="0" t="0" r="0" b="0"/>
            <wp:docPr id="1378506483" name="Picture 1" descr="A logo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06483" name="Picture 1" descr="A logo with orange letters&#10;&#10;AI-generated content may be incorrect."/>
                    <pic:cNvPicPr/>
                  </pic:nvPicPr>
                  <pic:blipFill rotWithShape="1">
                    <a:blip r:embed="rId5" cstate="print">
                      <a:extLst>
                        <a:ext uri="{28A0092B-C50C-407E-A947-70E740481C1C}">
                          <a14:useLocalDpi xmlns:a14="http://schemas.microsoft.com/office/drawing/2010/main" val="0"/>
                        </a:ext>
                      </a:extLst>
                    </a:blip>
                    <a:srcRect t="25476" b="28921"/>
                    <a:stretch>
                      <a:fillRect/>
                    </a:stretch>
                  </pic:blipFill>
                  <pic:spPr bwMode="auto">
                    <a:xfrm>
                      <a:off x="0" y="0"/>
                      <a:ext cx="2441917" cy="1113597"/>
                    </a:xfrm>
                    <a:prstGeom prst="rect">
                      <a:avLst/>
                    </a:prstGeom>
                    <a:ln>
                      <a:noFill/>
                    </a:ln>
                    <a:extLst>
                      <a:ext uri="{53640926-AAD7-44D8-BBD7-CCE9431645EC}">
                        <a14:shadowObscured xmlns:a14="http://schemas.microsoft.com/office/drawing/2010/main"/>
                      </a:ext>
                    </a:extLst>
                  </pic:spPr>
                </pic:pic>
              </a:graphicData>
            </a:graphic>
          </wp:inline>
        </w:drawing>
      </w:r>
    </w:p>
    <w:p w14:paraId="29CFB8AC" w14:textId="77777777" w:rsidR="0025588A" w:rsidRDefault="0025588A" w:rsidP="0025588A">
      <w:pPr>
        <w:pStyle w:val="NormalWeb"/>
        <w:jc w:val="center"/>
        <w:rPr>
          <w:rFonts w:ascii="Arial" w:hAnsi="Arial" w:cs="Arial"/>
          <w:b/>
          <w:bCs/>
          <w:color w:val="000000"/>
          <w:sz w:val="32"/>
          <w:szCs w:val="32"/>
        </w:rPr>
      </w:pPr>
    </w:p>
    <w:p w14:paraId="0A03D2F3" w14:textId="66536ED4" w:rsidR="0025588A" w:rsidRPr="0025588A" w:rsidRDefault="0025588A" w:rsidP="0025588A">
      <w:pPr>
        <w:pStyle w:val="NormalWeb"/>
        <w:jc w:val="center"/>
        <w:rPr>
          <w:rFonts w:ascii="Arial" w:hAnsi="Arial" w:cs="Arial"/>
          <w:b/>
          <w:bCs/>
          <w:color w:val="000000"/>
          <w:sz w:val="32"/>
          <w:szCs w:val="32"/>
        </w:rPr>
      </w:pPr>
      <w:r w:rsidRPr="0025588A">
        <w:rPr>
          <w:rFonts w:ascii="Arial" w:hAnsi="Arial" w:cs="Arial"/>
          <w:b/>
          <w:bCs/>
          <w:color w:val="000000"/>
          <w:sz w:val="32"/>
          <w:szCs w:val="32"/>
        </w:rPr>
        <w:t>Game Playtester</w:t>
      </w:r>
    </w:p>
    <w:p w14:paraId="4FC0601C" w14:textId="06179B8F" w:rsidR="0025588A" w:rsidRPr="0025588A" w:rsidRDefault="0025588A" w:rsidP="0025588A">
      <w:pPr>
        <w:pStyle w:val="NormalWeb"/>
        <w:rPr>
          <w:rFonts w:ascii="Arial" w:hAnsi="Arial" w:cs="Arial"/>
          <w:color w:val="000000"/>
        </w:rPr>
      </w:pPr>
      <w:r w:rsidRPr="0025588A">
        <w:rPr>
          <w:rFonts w:ascii="Arial" w:hAnsi="Arial" w:cs="Arial"/>
          <w:color w:val="000000"/>
        </w:rPr>
        <w:t>Love games? Want to influence how they feel before players dive into new updates and features?</w:t>
      </w:r>
    </w:p>
    <w:p w14:paraId="2233F5FA" w14:textId="77777777" w:rsidR="0025588A" w:rsidRPr="0025588A" w:rsidRDefault="0025588A" w:rsidP="0025588A">
      <w:pPr>
        <w:pStyle w:val="NormalWeb"/>
        <w:rPr>
          <w:rFonts w:ascii="Arial" w:hAnsi="Arial" w:cs="Arial"/>
          <w:color w:val="000000"/>
        </w:rPr>
      </w:pPr>
      <w:r w:rsidRPr="0025588A">
        <w:rPr>
          <w:rFonts w:ascii="Arial" w:hAnsi="Arial" w:cs="Arial"/>
          <w:color w:val="000000"/>
        </w:rPr>
        <w:t xml:space="preserve">Join </w:t>
      </w:r>
      <w:r w:rsidRPr="0025588A">
        <w:rPr>
          <w:rFonts w:ascii="Arial" w:hAnsi="Arial" w:cs="Arial"/>
          <w:b/>
          <w:bCs/>
          <w:color w:val="000000"/>
        </w:rPr>
        <w:t>Lionbridge Games</w:t>
      </w:r>
      <w:r w:rsidRPr="0025588A">
        <w:rPr>
          <w:rFonts w:ascii="Arial" w:hAnsi="Arial" w:cs="Arial"/>
          <w:color w:val="000000"/>
        </w:rPr>
        <w:t xml:space="preserve"> as an on-site </w:t>
      </w:r>
      <w:r w:rsidRPr="0025588A">
        <w:rPr>
          <w:rFonts w:ascii="Arial" w:hAnsi="Arial" w:cs="Arial"/>
          <w:b/>
          <w:bCs/>
          <w:color w:val="000000"/>
        </w:rPr>
        <w:t>Game Playtester</w:t>
      </w:r>
      <w:r w:rsidRPr="0025588A">
        <w:rPr>
          <w:rFonts w:ascii="Arial" w:hAnsi="Arial" w:cs="Arial"/>
          <w:color w:val="000000"/>
        </w:rPr>
        <w:t xml:space="preserve"> and step right into the heart of game creation!</w:t>
      </w:r>
    </w:p>
    <w:p w14:paraId="3E704F90" w14:textId="77777777" w:rsidR="0025588A" w:rsidRPr="0025588A" w:rsidRDefault="0025588A" w:rsidP="0025588A">
      <w:pPr>
        <w:pStyle w:val="NormalWeb"/>
        <w:rPr>
          <w:rFonts w:ascii="Arial" w:hAnsi="Arial" w:cs="Arial"/>
          <w:color w:val="000000"/>
        </w:rPr>
      </w:pPr>
      <w:r w:rsidRPr="0025588A">
        <w:rPr>
          <w:rFonts w:ascii="Arial" w:hAnsi="Arial" w:cs="Arial"/>
          <w:color w:val="000000"/>
        </w:rPr>
        <w:t xml:space="preserve">You’ll jump into guided play sessions, explore </w:t>
      </w:r>
      <w:r w:rsidRPr="0025588A">
        <w:rPr>
          <w:rFonts w:ascii="Arial" w:hAnsi="Arial" w:cs="Arial"/>
          <w:b/>
          <w:bCs/>
          <w:color w:val="000000"/>
        </w:rPr>
        <w:t>content for battle royale/shooter/FPS AAA titles</w:t>
      </w:r>
      <w:r w:rsidRPr="0025588A">
        <w:rPr>
          <w:rFonts w:ascii="Arial" w:hAnsi="Arial" w:cs="Arial"/>
          <w:color w:val="000000"/>
        </w:rPr>
        <w:t>, and share your impressions to help shape the final player experience.</w:t>
      </w:r>
    </w:p>
    <w:p w14:paraId="285C996A" w14:textId="77777777" w:rsidR="0025588A" w:rsidRDefault="0025588A" w:rsidP="0025588A">
      <w:pPr>
        <w:pStyle w:val="NormalWeb"/>
        <w:rPr>
          <w:rFonts w:ascii="Arial" w:hAnsi="Arial" w:cs="Arial"/>
          <w:color w:val="000000"/>
        </w:rPr>
      </w:pPr>
    </w:p>
    <w:p w14:paraId="201F5AD9" w14:textId="77777777" w:rsidR="0025588A" w:rsidRDefault="0025588A" w:rsidP="0025588A">
      <w:pPr>
        <w:pStyle w:val="NormalWeb"/>
        <w:rPr>
          <w:rFonts w:ascii="Arial" w:hAnsi="Arial" w:cs="Arial"/>
          <w:b/>
          <w:bCs/>
          <w:color w:val="000000"/>
        </w:rPr>
      </w:pPr>
      <w:r w:rsidRPr="0025588A">
        <w:rPr>
          <w:rFonts w:ascii="Arial" w:hAnsi="Arial" w:cs="Arial"/>
          <w:b/>
          <w:bCs/>
          <w:color w:val="000000"/>
        </w:rPr>
        <w:t>What You’ll Be Doing</w:t>
      </w:r>
    </w:p>
    <w:p w14:paraId="2B31B7A6" w14:textId="77777777" w:rsidR="0025588A" w:rsidRDefault="0025588A" w:rsidP="0025588A">
      <w:pPr>
        <w:pStyle w:val="NormalWeb"/>
        <w:numPr>
          <w:ilvl w:val="0"/>
          <w:numId w:val="3"/>
        </w:numPr>
        <w:rPr>
          <w:rFonts w:ascii="Arial" w:hAnsi="Arial" w:cs="Arial"/>
          <w:b/>
          <w:bCs/>
          <w:color w:val="000000"/>
        </w:rPr>
      </w:pPr>
      <w:r w:rsidRPr="0025588A">
        <w:rPr>
          <w:rFonts w:ascii="Arial" w:hAnsi="Arial" w:cs="Arial"/>
          <w:color w:val="000000"/>
        </w:rPr>
        <w:t>Testing gameplay content in multiple short play sessions</w:t>
      </w:r>
    </w:p>
    <w:p w14:paraId="2C1D164D" w14:textId="7FBDB0B9" w:rsidR="0025588A" w:rsidRPr="0025588A" w:rsidRDefault="0025588A" w:rsidP="0025588A">
      <w:pPr>
        <w:pStyle w:val="NormalWeb"/>
        <w:numPr>
          <w:ilvl w:val="0"/>
          <w:numId w:val="3"/>
        </w:numPr>
        <w:rPr>
          <w:rFonts w:ascii="Arial" w:hAnsi="Arial" w:cs="Arial"/>
          <w:b/>
          <w:bCs/>
          <w:color w:val="000000"/>
        </w:rPr>
      </w:pPr>
      <w:r w:rsidRPr="0025588A">
        <w:rPr>
          <w:rFonts w:ascii="Arial" w:hAnsi="Arial" w:cs="Arial"/>
          <w:color w:val="000000"/>
        </w:rPr>
        <w:t>Following specific scenarios, playstyles, and focus points</w:t>
      </w:r>
    </w:p>
    <w:p w14:paraId="72ED4A48" w14:textId="34818C6A" w:rsidR="0025588A" w:rsidRPr="0025588A" w:rsidRDefault="0025588A" w:rsidP="0025588A">
      <w:pPr>
        <w:pStyle w:val="NormalWeb"/>
        <w:numPr>
          <w:ilvl w:val="0"/>
          <w:numId w:val="3"/>
        </w:numPr>
        <w:rPr>
          <w:rFonts w:ascii="Arial" w:hAnsi="Arial" w:cs="Arial"/>
          <w:color w:val="000000"/>
        </w:rPr>
      </w:pPr>
      <w:r w:rsidRPr="0025588A">
        <w:rPr>
          <w:rFonts w:ascii="Arial" w:hAnsi="Arial" w:cs="Arial"/>
          <w:color w:val="000000"/>
        </w:rPr>
        <w:t>Filling out quick feedback surveys in English after each session</w:t>
      </w:r>
    </w:p>
    <w:p w14:paraId="1447A2D8" w14:textId="075504BC" w:rsidR="0025588A" w:rsidRPr="0025588A" w:rsidRDefault="0025588A" w:rsidP="0025588A">
      <w:pPr>
        <w:pStyle w:val="NormalWeb"/>
        <w:numPr>
          <w:ilvl w:val="0"/>
          <w:numId w:val="3"/>
        </w:numPr>
        <w:rPr>
          <w:rFonts w:ascii="Arial" w:hAnsi="Arial" w:cs="Arial"/>
          <w:color w:val="000000"/>
        </w:rPr>
      </w:pPr>
      <w:r w:rsidRPr="0025588A">
        <w:rPr>
          <w:rFonts w:ascii="Arial" w:hAnsi="Arial" w:cs="Arial"/>
          <w:color w:val="000000"/>
        </w:rPr>
        <w:t>Sharing clear, honest thoughts about fun factor, usability, balance, and overall feel</w:t>
      </w:r>
    </w:p>
    <w:p w14:paraId="1B3F0785" w14:textId="0EABC3C2" w:rsidR="0025588A" w:rsidRPr="0025588A" w:rsidRDefault="0025588A" w:rsidP="0025588A">
      <w:pPr>
        <w:pStyle w:val="NormalWeb"/>
        <w:numPr>
          <w:ilvl w:val="0"/>
          <w:numId w:val="3"/>
        </w:numPr>
        <w:rPr>
          <w:rFonts w:ascii="Arial" w:hAnsi="Arial" w:cs="Arial"/>
          <w:b/>
          <w:bCs/>
          <w:color w:val="000000"/>
        </w:rPr>
      </w:pPr>
      <w:r w:rsidRPr="0025588A">
        <w:rPr>
          <w:rFonts w:ascii="Arial" w:hAnsi="Arial" w:cs="Arial"/>
          <w:b/>
          <w:bCs/>
          <w:color w:val="000000"/>
        </w:rPr>
        <w:t>Testing on-site at Konstruktorska 13, Warsaw</w:t>
      </w:r>
    </w:p>
    <w:p w14:paraId="7BBA21F7" w14:textId="77777777" w:rsidR="0025588A" w:rsidRDefault="0025588A" w:rsidP="0025588A">
      <w:pPr>
        <w:pStyle w:val="NormalWeb"/>
        <w:rPr>
          <w:rFonts w:ascii="Arial" w:hAnsi="Arial" w:cs="Arial"/>
          <w:color w:val="000000"/>
        </w:rPr>
      </w:pPr>
    </w:p>
    <w:p w14:paraId="5C1044FE" w14:textId="6E819190" w:rsidR="0025588A" w:rsidRPr="0025588A" w:rsidRDefault="0025588A" w:rsidP="0025588A">
      <w:pPr>
        <w:pStyle w:val="NormalWeb"/>
        <w:rPr>
          <w:rFonts w:ascii="Arial" w:hAnsi="Arial" w:cs="Arial"/>
          <w:b/>
          <w:bCs/>
          <w:color w:val="000000"/>
        </w:rPr>
      </w:pPr>
      <w:r w:rsidRPr="0025588A">
        <w:rPr>
          <w:rFonts w:ascii="Arial" w:hAnsi="Arial" w:cs="Arial"/>
          <w:b/>
          <w:bCs/>
          <w:color w:val="000000"/>
        </w:rPr>
        <w:t>What We’re Looking For</w:t>
      </w:r>
    </w:p>
    <w:p w14:paraId="7733AFA5" w14:textId="19204D9F" w:rsidR="0025588A" w:rsidRPr="0025588A" w:rsidRDefault="0025588A" w:rsidP="0025588A">
      <w:pPr>
        <w:pStyle w:val="NormalWeb"/>
        <w:numPr>
          <w:ilvl w:val="0"/>
          <w:numId w:val="2"/>
        </w:numPr>
        <w:rPr>
          <w:rFonts w:ascii="Arial" w:hAnsi="Arial" w:cs="Arial"/>
          <w:b/>
          <w:bCs/>
          <w:color w:val="000000"/>
        </w:rPr>
      </w:pPr>
      <w:r w:rsidRPr="0025588A">
        <w:rPr>
          <w:rFonts w:ascii="Arial" w:hAnsi="Arial" w:cs="Arial"/>
          <w:b/>
          <w:bCs/>
          <w:color w:val="000000"/>
        </w:rPr>
        <w:t>Good English reading &amp; writing (min. B2 level)</w:t>
      </w:r>
    </w:p>
    <w:p w14:paraId="14E631F3" w14:textId="6E042301" w:rsidR="0025588A" w:rsidRPr="0025588A" w:rsidRDefault="0025588A" w:rsidP="0025588A">
      <w:pPr>
        <w:pStyle w:val="NormalWeb"/>
        <w:numPr>
          <w:ilvl w:val="0"/>
          <w:numId w:val="2"/>
        </w:numPr>
        <w:rPr>
          <w:rFonts w:ascii="Arial" w:hAnsi="Arial" w:cs="Arial"/>
          <w:color w:val="000000"/>
        </w:rPr>
      </w:pPr>
      <w:r w:rsidRPr="0025588A">
        <w:rPr>
          <w:rFonts w:ascii="Arial" w:hAnsi="Arial" w:cs="Arial"/>
          <w:color w:val="000000"/>
        </w:rPr>
        <w:t>Strong attention to detail</w:t>
      </w:r>
    </w:p>
    <w:p w14:paraId="5E16E50F" w14:textId="6D53847A" w:rsidR="0025588A" w:rsidRPr="0025588A" w:rsidRDefault="0025588A" w:rsidP="0025588A">
      <w:pPr>
        <w:pStyle w:val="NormalWeb"/>
        <w:numPr>
          <w:ilvl w:val="0"/>
          <w:numId w:val="2"/>
        </w:numPr>
        <w:rPr>
          <w:rFonts w:ascii="Arial" w:hAnsi="Arial" w:cs="Arial"/>
          <w:color w:val="000000"/>
        </w:rPr>
      </w:pPr>
      <w:r w:rsidRPr="0025588A">
        <w:rPr>
          <w:rFonts w:ascii="Arial" w:hAnsi="Arial" w:cs="Arial"/>
          <w:color w:val="000000"/>
        </w:rPr>
        <w:t>Reliability and comfort following structured instructions</w:t>
      </w:r>
    </w:p>
    <w:p w14:paraId="216EA956" w14:textId="77777777" w:rsidR="0025588A" w:rsidRDefault="0025588A" w:rsidP="0025588A">
      <w:pPr>
        <w:pStyle w:val="NormalWeb"/>
        <w:numPr>
          <w:ilvl w:val="0"/>
          <w:numId w:val="2"/>
        </w:numPr>
        <w:rPr>
          <w:rFonts w:ascii="Arial" w:hAnsi="Arial" w:cs="Arial"/>
          <w:color w:val="000000"/>
        </w:rPr>
      </w:pPr>
      <w:r w:rsidRPr="0025588A">
        <w:rPr>
          <w:rFonts w:ascii="Arial" w:hAnsi="Arial" w:cs="Arial"/>
          <w:color w:val="000000"/>
        </w:rPr>
        <w:t>A genuine love for games and interactive experiences with strong interest in FPS / Shooter / Battle Royale titles</w:t>
      </w:r>
    </w:p>
    <w:p w14:paraId="4C9B6E45" w14:textId="77777777" w:rsidR="0025588A" w:rsidRDefault="0025588A" w:rsidP="0025588A">
      <w:pPr>
        <w:pStyle w:val="NormalWeb"/>
        <w:rPr>
          <w:rFonts w:ascii="Arial" w:hAnsi="Arial" w:cs="Arial"/>
          <w:color w:val="000000"/>
        </w:rPr>
      </w:pPr>
    </w:p>
    <w:p w14:paraId="6268635C" w14:textId="77777777" w:rsidR="0025588A" w:rsidRDefault="0025588A" w:rsidP="0025588A">
      <w:pPr>
        <w:pStyle w:val="NormalWeb"/>
        <w:rPr>
          <w:rFonts w:ascii="Arial" w:hAnsi="Arial" w:cs="Arial"/>
          <w:color w:val="000000"/>
        </w:rPr>
      </w:pPr>
    </w:p>
    <w:p w14:paraId="4F3AEBB8" w14:textId="2D63114C" w:rsidR="0025588A" w:rsidRPr="0025588A" w:rsidRDefault="0025588A" w:rsidP="0025588A">
      <w:pPr>
        <w:pStyle w:val="NormalWeb"/>
        <w:rPr>
          <w:rFonts w:ascii="Arial" w:hAnsi="Arial" w:cs="Arial"/>
          <w:color w:val="000000"/>
        </w:rPr>
      </w:pPr>
      <w:r w:rsidRPr="0025588A">
        <w:rPr>
          <w:rFonts w:ascii="Arial" w:hAnsi="Arial" w:cs="Arial"/>
          <w:b/>
          <w:bCs/>
          <w:color w:val="000000"/>
        </w:rPr>
        <w:lastRenderedPageBreak/>
        <w:t>What You Get</w:t>
      </w:r>
    </w:p>
    <w:p w14:paraId="2271C9F6" w14:textId="5C462097" w:rsidR="0025588A" w:rsidRPr="0025588A" w:rsidRDefault="0025588A" w:rsidP="0025588A">
      <w:pPr>
        <w:pStyle w:val="NormalWeb"/>
        <w:numPr>
          <w:ilvl w:val="0"/>
          <w:numId w:val="1"/>
        </w:numPr>
        <w:rPr>
          <w:rFonts w:ascii="Arial" w:hAnsi="Arial" w:cs="Arial"/>
          <w:color w:val="000000"/>
        </w:rPr>
      </w:pPr>
      <w:r w:rsidRPr="0025588A">
        <w:rPr>
          <w:rFonts w:ascii="Arial" w:hAnsi="Arial" w:cs="Arial"/>
          <w:color w:val="000000"/>
        </w:rPr>
        <w:t>A chance to test content for an AAA shooter/FPS/battle royale genres</w:t>
      </w:r>
    </w:p>
    <w:p w14:paraId="025DAD3A" w14:textId="54F57A68" w:rsidR="0025588A" w:rsidRPr="0025588A" w:rsidRDefault="0025588A" w:rsidP="0025588A">
      <w:pPr>
        <w:pStyle w:val="NormalWeb"/>
        <w:numPr>
          <w:ilvl w:val="0"/>
          <w:numId w:val="1"/>
        </w:numPr>
        <w:rPr>
          <w:rFonts w:ascii="Arial" w:hAnsi="Arial" w:cs="Arial"/>
          <w:color w:val="000000"/>
        </w:rPr>
      </w:pPr>
      <w:r w:rsidRPr="0025588A">
        <w:rPr>
          <w:rFonts w:ascii="Arial" w:hAnsi="Arial" w:cs="Arial"/>
          <w:color w:val="000000"/>
        </w:rPr>
        <w:t>Real impact on game feel and gameplay quality</w:t>
      </w:r>
    </w:p>
    <w:p w14:paraId="5ECB28CA" w14:textId="22D021CA" w:rsidR="0025588A" w:rsidRPr="0025588A" w:rsidRDefault="0025588A" w:rsidP="0025588A">
      <w:pPr>
        <w:pStyle w:val="NormalWeb"/>
        <w:numPr>
          <w:ilvl w:val="0"/>
          <w:numId w:val="1"/>
        </w:numPr>
        <w:rPr>
          <w:rFonts w:ascii="Arial" w:hAnsi="Arial" w:cs="Arial"/>
          <w:color w:val="000000"/>
        </w:rPr>
      </w:pPr>
      <w:r w:rsidRPr="0025588A">
        <w:rPr>
          <w:rFonts w:ascii="Arial" w:hAnsi="Arial" w:cs="Arial"/>
          <w:color w:val="000000"/>
        </w:rPr>
        <w:t>A friendly, collaborative testing space</w:t>
      </w:r>
    </w:p>
    <w:p w14:paraId="32E8B95C" w14:textId="79F8CCB7" w:rsidR="0025588A" w:rsidRPr="0025588A" w:rsidRDefault="0025588A" w:rsidP="0025588A">
      <w:pPr>
        <w:pStyle w:val="NormalWeb"/>
        <w:numPr>
          <w:ilvl w:val="0"/>
          <w:numId w:val="1"/>
        </w:numPr>
        <w:rPr>
          <w:rFonts w:ascii="Arial" w:hAnsi="Arial" w:cs="Arial"/>
          <w:b/>
          <w:bCs/>
          <w:color w:val="000000"/>
        </w:rPr>
      </w:pPr>
      <w:r w:rsidRPr="0025588A">
        <w:rPr>
          <w:rFonts w:ascii="Arial" w:hAnsi="Arial" w:cs="Arial"/>
          <w:b/>
          <w:bCs/>
          <w:color w:val="000000"/>
        </w:rPr>
        <w:t>Contract of mandate (Umowa Zlecenie) | 31,40 PLN gross / per hour</w:t>
      </w:r>
    </w:p>
    <w:p w14:paraId="20D247BD" w14:textId="77777777" w:rsidR="0025588A" w:rsidRDefault="0025588A" w:rsidP="0025588A">
      <w:pPr>
        <w:pStyle w:val="NormalWeb"/>
        <w:rPr>
          <w:rFonts w:ascii="Arial" w:hAnsi="Arial" w:cs="Arial"/>
          <w:color w:val="000000"/>
        </w:rPr>
      </w:pPr>
    </w:p>
    <w:p w14:paraId="251BBF16" w14:textId="3E16E18C" w:rsidR="0025588A" w:rsidRPr="0025588A" w:rsidRDefault="0025588A" w:rsidP="0025588A">
      <w:pPr>
        <w:pStyle w:val="NormalWeb"/>
        <w:rPr>
          <w:rFonts w:ascii="Arial" w:hAnsi="Arial" w:cs="Arial"/>
          <w:b/>
          <w:bCs/>
          <w:color w:val="000000"/>
        </w:rPr>
      </w:pPr>
      <w:r w:rsidRPr="0025588A">
        <w:rPr>
          <w:rFonts w:ascii="Arial" w:hAnsi="Arial" w:cs="Arial"/>
          <w:b/>
          <w:bCs/>
          <w:color w:val="000000"/>
        </w:rPr>
        <w:t>About Us</w:t>
      </w:r>
    </w:p>
    <w:p w14:paraId="347E7F77" w14:textId="77777777" w:rsidR="0025588A" w:rsidRPr="0025588A" w:rsidRDefault="0025588A" w:rsidP="0025588A">
      <w:pPr>
        <w:pStyle w:val="NormalWeb"/>
        <w:rPr>
          <w:rFonts w:ascii="Arial" w:hAnsi="Arial" w:cs="Arial"/>
          <w:color w:val="000000"/>
        </w:rPr>
      </w:pPr>
      <w:r w:rsidRPr="0025588A">
        <w:rPr>
          <w:rFonts w:ascii="Arial" w:hAnsi="Arial" w:cs="Arial"/>
          <w:color w:val="000000"/>
        </w:rPr>
        <w:t>Lionbridge Games delivers the gaming experience you envision to any global audience. Our passionate global gamers help bring every aspect of your game to life, without compromise. Our services include narrative design, game localization, voiceover recording, subtitling, quality assurance testing, and player experience services. Lionbridge brings the highest quality and most precise testing to every game you develop—everywhere it will be played.</w:t>
      </w:r>
    </w:p>
    <w:p w14:paraId="73ECD537" w14:textId="77777777" w:rsidR="0025588A" w:rsidRPr="0025588A" w:rsidRDefault="0025588A" w:rsidP="0025588A">
      <w:pPr>
        <w:pStyle w:val="NormalWeb"/>
        <w:rPr>
          <w:rFonts w:ascii="Arial" w:hAnsi="Arial" w:cs="Arial"/>
          <w:color w:val="000000"/>
        </w:rPr>
      </w:pPr>
      <w:r w:rsidRPr="0025588A">
        <w:rPr>
          <w:rFonts w:ascii="Arial" w:hAnsi="Arial" w:cs="Arial"/>
          <w:color w:val="000000"/>
        </w:rPr>
        <w:t>All qualified applicants will receive consideration for cooperation without regard to race, color, religion, sex, sexual orientation, gender identity, national origin, disability, or protected veteran status.</w:t>
      </w:r>
    </w:p>
    <w:p w14:paraId="5FBC88C7" w14:textId="77777777" w:rsidR="0025588A" w:rsidRPr="0025588A" w:rsidRDefault="0025588A" w:rsidP="0025588A">
      <w:pPr>
        <w:pStyle w:val="NormalWeb"/>
        <w:rPr>
          <w:rFonts w:ascii="Arial" w:hAnsi="Arial" w:cs="Arial"/>
          <w:color w:val="000000"/>
        </w:rPr>
      </w:pPr>
      <w:r w:rsidRPr="0025588A">
        <w:rPr>
          <w:rFonts w:ascii="Arial" w:hAnsi="Arial" w:cs="Arial"/>
          <w:color w:val="000000"/>
        </w:rPr>
        <w:t>The successful candidate will be required to pass a criminal background check to Lionbridge’s satisfaction. A criminal record does not constitute an automatic bar to cooperation; the nature of the role, the seriousness of the offense, and the date of conviction will be considered.</w:t>
      </w:r>
    </w:p>
    <w:p w14:paraId="5ED8266A" w14:textId="77777777" w:rsidR="0025588A" w:rsidRPr="0025588A" w:rsidRDefault="0025588A" w:rsidP="0025588A">
      <w:pPr>
        <w:pStyle w:val="NormalWeb"/>
        <w:rPr>
          <w:rFonts w:ascii="Arial" w:hAnsi="Arial" w:cs="Arial"/>
          <w:i/>
          <w:iCs/>
          <w:color w:val="000000"/>
        </w:rPr>
      </w:pPr>
      <w:r w:rsidRPr="0025588A">
        <w:rPr>
          <w:rFonts w:ascii="Arial" w:hAnsi="Arial" w:cs="Arial"/>
          <w:i/>
          <w:iCs/>
          <w:color w:val="000000"/>
        </w:rPr>
        <w:t>Breaking Barriers. Building Bridges.</w:t>
      </w:r>
    </w:p>
    <w:p w14:paraId="2E7A4972" w14:textId="77777777" w:rsidR="00A71235" w:rsidRDefault="00A71235">
      <w:pPr>
        <w:rPr>
          <w:rFonts w:ascii="Arial" w:hAnsi="Arial" w:cs="Arial"/>
        </w:rPr>
      </w:pPr>
    </w:p>
    <w:p w14:paraId="362445B1" w14:textId="25128800" w:rsidR="0025588A" w:rsidRDefault="0025588A">
      <w:pPr>
        <w:rPr>
          <w:rFonts w:ascii="Arial" w:hAnsi="Arial" w:cs="Arial"/>
        </w:rPr>
      </w:pPr>
      <w:r>
        <w:rPr>
          <w:rFonts w:ascii="Arial" w:hAnsi="Arial" w:cs="Arial"/>
        </w:rPr>
        <w:t xml:space="preserve">Link to apply: </w:t>
      </w:r>
      <w:hyperlink r:id="rId6" w:history="1">
        <w:r w:rsidRPr="00757663">
          <w:rPr>
            <w:rStyle w:val="Hyperlink"/>
            <w:rFonts w:ascii="Arial" w:hAnsi="Arial" w:cs="Arial"/>
          </w:rPr>
          <w:t>https://careers.lionbridge.com/jobs/Game-Playtester-Warsaw</w:t>
        </w:r>
      </w:hyperlink>
    </w:p>
    <w:p w14:paraId="1324FFCA" w14:textId="77777777" w:rsidR="0025588A" w:rsidRDefault="0025588A">
      <w:pPr>
        <w:rPr>
          <w:rFonts w:ascii="Arial" w:hAnsi="Arial" w:cs="Arial"/>
        </w:rPr>
      </w:pPr>
    </w:p>
    <w:p w14:paraId="28A58F63" w14:textId="77777777" w:rsidR="0025588A" w:rsidRPr="0025588A" w:rsidRDefault="0025588A">
      <w:pPr>
        <w:rPr>
          <w:rFonts w:ascii="Arial" w:hAnsi="Arial" w:cs="Arial"/>
        </w:rPr>
      </w:pPr>
    </w:p>
    <w:sectPr w:rsidR="0025588A" w:rsidRPr="002558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E00B6"/>
    <w:multiLevelType w:val="hybridMultilevel"/>
    <w:tmpl w:val="03E6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54613"/>
    <w:multiLevelType w:val="hybridMultilevel"/>
    <w:tmpl w:val="1980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8438E2"/>
    <w:multiLevelType w:val="hybridMultilevel"/>
    <w:tmpl w:val="F546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347796">
    <w:abstractNumId w:val="2"/>
  </w:num>
  <w:num w:numId="2" w16cid:durableId="1378968327">
    <w:abstractNumId w:val="0"/>
  </w:num>
  <w:num w:numId="3" w16cid:durableId="104619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8A"/>
    <w:rsid w:val="0025588A"/>
    <w:rsid w:val="00922AFB"/>
    <w:rsid w:val="00A71235"/>
    <w:rsid w:val="00BF5CC5"/>
    <w:rsid w:val="00E219AF"/>
  </w:rsids>
  <m:mathPr>
    <m:mathFont m:val="Cambria Math"/>
    <m:brkBin m:val="before"/>
    <m:brkBinSub m:val="--"/>
    <m:smallFrac m:val="0"/>
    <m:dispDef/>
    <m:lMargin m:val="0"/>
    <m:rMargin m:val="0"/>
    <m:defJc m:val="centerGroup"/>
    <m:wrapIndent m:val="1440"/>
    <m:intLim m:val="subSup"/>
    <m:naryLim m:val="undOvr"/>
  </m:mathPr>
  <w:themeFontLang w:val="en-CR"/>
  <w:clrSchemeMapping w:bg1="light1" w:t1="dark1" w:bg2="light2" w:t2="dark2" w:accent1="accent1" w:accent2="accent2" w:accent3="accent3" w:accent4="accent4" w:accent5="accent5" w:accent6="accent6" w:hyperlink="hyperlink" w:followedHyperlink="followedHyperlink"/>
  <w:decimalSymbol w:val=","/>
  <w:listSeparator w:val=","/>
  <w14:docId w14:val="57CA2AD7"/>
  <w15:chartTrackingRefBased/>
  <w15:docId w15:val="{AF94558B-F8F7-E641-8CEC-398E92C1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8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8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8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88A"/>
    <w:rPr>
      <w:rFonts w:eastAsiaTheme="majorEastAsia" w:cstheme="majorBidi"/>
      <w:color w:val="272727" w:themeColor="text1" w:themeTint="D8"/>
    </w:rPr>
  </w:style>
  <w:style w:type="paragraph" w:styleId="Title">
    <w:name w:val="Title"/>
    <w:basedOn w:val="Normal"/>
    <w:next w:val="Normal"/>
    <w:link w:val="TitleChar"/>
    <w:uiPriority w:val="10"/>
    <w:qFormat/>
    <w:rsid w:val="00255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88A"/>
    <w:pPr>
      <w:spacing w:before="160"/>
      <w:jc w:val="center"/>
    </w:pPr>
    <w:rPr>
      <w:i/>
      <w:iCs/>
      <w:color w:val="404040" w:themeColor="text1" w:themeTint="BF"/>
    </w:rPr>
  </w:style>
  <w:style w:type="character" w:customStyle="1" w:styleId="QuoteChar">
    <w:name w:val="Quote Char"/>
    <w:basedOn w:val="DefaultParagraphFont"/>
    <w:link w:val="Quote"/>
    <w:uiPriority w:val="29"/>
    <w:rsid w:val="0025588A"/>
    <w:rPr>
      <w:i/>
      <w:iCs/>
      <w:color w:val="404040" w:themeColor="text1" w:themeTint="BF"/>
    </w:rPr>
  </w:style>
  <w:style w:type="paragraph" w:styleId="ListParagraph">
    <w:name w:val="List Paragraph"/>
    <w:basedOn w:val="Normal"/>
    <w:uiPriority w:val="34"/>
    <w:qFormat/>
    <w:rsid w:val="0025588A"/>
    <w:pPr>
      <w:ind w:left="720"/>
      <w:contextualSpacing/>
    </w:pPr>
  </w:style>
  <w:style w:type="character" w:styleId="IntenseEmphasis">
    <w:name w:val="Intense Emphasis"/>
    <w:basedOn w:val="DefaultParagraphFont"/>
    <w:uiPriority w:val="21"/>
    <w:qFormat/>
    <w:rsid w:val="0025588A"/>
    <w:rPr>
      <w:i/>
      <w:iCs/>
      <w:color w:val="0F4761" w:themeColor="accent1" w:themeShade="BF"/>
    </w:rPr>
  </w:style>
  <w:style w:type="paragraph" w:styleId="IntenseQuote">
    <w:name w:val="Intense Quote"/>
    <w:basedOn w:val="Normal"/>
    <w:next w:val="Normal"/>
    <w:link w:val="IntenseQuoteChar"/>
    <w:uiPriority w:val="30"/>
    <w:qFormat/>
    <w:rsid w:val="00255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88A"/>
    <w:rPr>
      <w:i/>
      <w:iCs/>
      <w:color w:val="0F4761" w:themeColor="accent1" w:themeShade="BF"/>
    </w:rPr>
  </w:style>
  <w:style w:type="character" w:styleId="IntenseReference">
    <w:name w:val="Intense Reference"/>
    <w:basedOn w:val="DefaultParagraphFont"/>
    <w:uiPriority w:val="32"/>
    <w:qFormat/>
    <w:rsid w:val="0025588A"/>
    <w:rPr>
      <w:b/>
      <w:bCs/>
      <w:smallCaps/>
      <w:color w:val="0F4761" w:themeColor="accent1" w:themeShade="BF"/>
      <w:spacing w:val="5"/>
    </w:rPr>
  </w:style>
  <w:style w:type="paragraph" w:styleId="NormalWeb">
    <w:name w:val="Normal (Web)"/>
    <w:basedOn w:val="Normal"/>
    <w:uiPriority w:val="99"/>
    <w:semiHidden/>
    <w:unhideWhenUsed/>
    <w:rsid w:val="0025588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5588A"/>
    <w:rPr>
      <w:color w:val="467886" w:themeColor="hyperlink"/>
      <w:u w:val="single"/>
    </w:rPr>
  </w:style>
  <w:style w:type="character" w:styleId="UnresolvedMention">
    <w:name w:val="Unresolved Mention"/>
    <w:basedOn w:val="DefaultParagraphFont"/>
    <w:uiPriority w:val="99"/>
    <w:semiHidden/>
    <w:unhideWhenUsed/>
    <w:rsid w:val="00255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lionbridge.com/jobs/Game-Playtester-Warsaw"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358</Words>
  <Characters>2000</Characters>
  <Application>Microsoft Office Word</Application>
  <DocSecurity>0</DocSecurity>
  <Lines>41</Lines>
  <Paragraphs>31</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Araya, Stephanie</dc:creator>
  <cp:keywords/>
  <dc:description/>
  <cp:lastModifiedBy>Araya, Stephanie</cp:lastModifiedBy>
  <cp:revision>1</cp:revision>
  <dcterms:created xsi:type="dcterms:W3CDTF">2026-02-20T17:36:00Z</dcterms:created>
  <dcterms:modified xsi:type="dcterms:W3CDTF">2026-02-20T17:39:00Z</dcterms:modified>
</cp:coreProperties>
</file>