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3755" w14:textId="77777777" w:rsidR="00E67879" w:rsidRDefault="00E67879">
      <w:pPr>
        <w:rPr>
          <w:sz w:val="20"/>
        </w:rPr>
      </w:pPr>
    </w:p>
    <w:p w14:paraId="62988102" w14:textId="77777777" w:rsidR="00AA527B" w:rsidRPr="00116614" w:rsidRDefault="00AA527B">
      <w:pPr>
        <w:rPr>
          <w:sz w:val="20"/>
        </w:rPr>
      </w:pPr>
    </w:p>
    <w:tbl>
      <w:tblPr>
        <w:tblStyle w:val="Tabela-Siatka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12"/>
      </w:tblGrid>
      <w:tr w:rsidR="00116614" w:rsidRPr="00116614" w14:paraId="500922BE" w14:textId="77777777" w:rsidTr="00116614">
        <w:tc>
          <w:tcPr>
            <w:tcW w:w="6096" w:type="dxa"/>
          </w:tcPr>
          <w:p w14:paraId="242590BA" w14:textId="77777777" w:rsidR="00116614" w:rsidRPr="00116614" w:rsidRDefault="00116614" w:rsidP="00116614">
            <w:pPr>
              <w:ind w:right="-673"/>
              <w:rPr>
                <w:rFonts w:ascii="PKO Bank Polski" w:hAnsi="PKO Bank Polski"/>
                <w:b/>
                <w:sz w:val="24"/>
              </w:rPr>
            </w:pPr>
            <w:r w:rsidRPr="00116614">
              <w:rPr>
                <w:rFonts w:ascii="PKO Bank Polski" w:hAnsi="PKO Bank Polski"/>
                <w:b/>
                <w:sz w:val="24"/>
              </w:rPr>
              <w:t xml:space="preserve">Dołącz do programu </w:t>
            </w:r>
            <w:r w:rsidRPr="00116614">
              <w:rPr>
                <w:rFonts w:ascii="PKO Bank Polski" w:hAnsi="PKO Bank Polski"/>
                <w:b/>
                <w:color w:val="C00000"/>
                <w:sz w:val="24"/>
              </w:rPr>
              <w:t>#</w:t>
            </w:r>
            <w:r w:rsidRPr="00116614">
              <w:rPr>
                <w:rFonts w:ascii="PKO Bank Polski" w:hAnsi="PKO Bank Polski"/>
                <w:b/>
                <w:sz w:val="24"/>
              </w:rPr>
              <w:t>StażNaDzieńDobry</w:t>
            </w:r>
          </w:p>
          <w:p w14:paraId="0E68B2A2" w14:textId="689E716F" w:rsidR="00116614" w:rsidRPr="00116614" w:rsidRDefault="00116614" w:rsidP="00E67879">
            <w:pPr>
              <w:rPr>
                <w:rFonts w:ascii="PKO Bank Polski" w:hAnsi="PKO Bank Polski"/>
                <w:b/>
                <w:sz w:val="24"/>
              </w:rPr>
            </w:pPr>
            <w:r w:rsidRPr="00116614">
              <w:rPr>
                <w:rFonts w:ascii="PKO Bank Polski" w:hAnsi="PKO Bank Polski"/>
                <w:b/>
                <w:sz w:val="24"/>
              </w:rPr>
              <w:t>i postaw na staż, który procentuje!</w:t>
            </w:r>
          </w:p>
          <w:p w14:paraId="6199B436" w14:textId="77777777" w:rsidR="00197818" w:rsidRDefault="00197818" w:rsidP="00E67879">
            <w:pPr>
              <w:rPr>
                <w:rFonts w:ascii="PKO Bank Polski" w:hAnsi="PKO Bank Polski"/>
                <w:sz w:val="20"/>
              </w:rPr>
            </w:pPr>
          </w:p>
          <w:p w14:paraId="60A360C5" w14:textId="77777777" w:rsidR="00116614" w:rsidRPr="00116614" w:rsidRDefault="00116614" w:rsidP="00E67879">
            <w:pPr>
              <w:rPr>
                <w:rFonts w:ascii="PKO Bank Polski" w:hAnsi="PKO Bank Polski"/>
                <w:sz w:val="20"/>
              </w:rPr>
            </w:pPr>
            <w:r w:rsidRPr="00116614">
              <w:rPr>
                <w:rFonts w:ascii="PKO Bank Polski" w:hAnsi="PKO Bank Polski"/>
                <w:sz w:val="20"/>
              </w:rPr>
              <w:t>Dołącz do nas jako:</w:t>
            </w:r>
          </w:p>
          <w:p w14:paraId="76C447A5" w14:textId="77777777" w:rsidR="00116614" w:rsidRPr="00116614" w:rsidRDefault="00116614" w:rsidP="00E67879">
            <w:pPr>
              <w:rPr>
                <w:rFonts w:ascii="PKO Bank Polski" w:hAnsi="PKO Bank Polski"/>
                <w:b/>
                <w:sz w:val="8"/>
              </w:rPr>
            </w:pPr>
          </w:p>
          <w:p w14:paraId="62FD7C3A" w14:textId="77777777" w:rsidR="00E67879" w:rsidRPr="00116614" w:rsidRDefault="00E67879" w:rsidP="00E67879">
            <w:pPr>
              <w:rPr>
                <w:rFonts w:ascii="PKO Bank Polski" w:hAnsi="PKO Bank Polski"/>
                <w:b/>
                <w:color w:val="00468C"/>
                <w:sz w:val="28"/>
              </w:rPr>
            </w:pPr>
            <w:r w:rsidRPr="00116614">
              <w:rPr>
                <w:rFonts w:ascii="PKO Bank Polski" w:hAnsi="PKO Bank Polski"/>
                <w:b/>
                <w:color w:val="00468C"/>
                <w:sz w:val="28"/>
              </w:rPr>
              <w:t>Stażystka/Stażysta w oddziale</w:t>
            </w:r>
          </w:p>
          <w:p w14:paraId="31939D81" w14:textId="77777777" w:rsidR="00E67879" w:rsidRPr="00116614" w:rsidRDefault="00E67879" w:rsidP="00E67879">
            <w:pPr>
              <w:rPr>
                <w:rFonts w:ascii="PKO Bank Polski" w:hAnsi="PKO Bank Polski"/>
                <w:b/>
                <w:color w:val="00468C"/>
                <w:sz w:val="24"/>
              </w:rPr>
            </w:pPr>
          </w:p>
          <w:p w14:paraId="070E2EF1" w14:textId="77777777" w:rsidR="00E67879" w:rsidRPr="00AA527B" w:rsidRDefault="00E67879" w:rsidP="00E67879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AA527B">
              <w:rPr>
                <w:rFonts w:ascii="PKO Bank Polski" w:hAnsi="PKO Bank Polski"/>
                <w:b/>
                <w:sz w:val="18"/>
                <w:szCs w:val="18"/>
              </w:rPr>
              <w:t>Oddział 1 w Ciechanowie</w:t>
            </w:r>
          </w:p>
          <w:p w14:paraId="462B7532" w14:textId="5D15E465" w:rsidR="00E67879" w:rsidRPr="00AA527B" w:rsidRDefault="00E67879" w:rsidP="00E67879">
            <w:pPr>
              <w:rPr>
                <w:rFonts w:ascii="PKO Bank Polski" w:hAnsi="PKO Bank Polski"/>
                <w:sz w:val="18"/>
                <w:szCs w:val="18"/>
              </w:rPr>
            </w:pPr>
            <w:r w:rsidRPr="00AA527B">
              <w:rPr>
                <w:rFonts w:ascii="PKO Bank Polski" w:hAnsi="PKO Bank Polski"/>
                <w:sz w:val="18"/>
                <w:szCs w:val="18"/>
              </w:rPr>
              <w:t>Ciechanów, ul. Pułtuska 20</w:t>
            </w:r>
          </w:p>
          <w:p w14:paraId="2BE7D627" w14:textId="780F5960" w:rsidR="00AA527B" w:rsidRPr="00AA527B" w:rsidRDefault="00AA527B" w:rsidP="00E67879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6E9DE9F8" w14:textId="77777777" w:rsidR="00AA527B" w:rsidRPr="00AA527B" w:rsidRDefault="00AA527B" w:rsidP="00AA527B">
            <w:pPr>
              <w:rPr>
                <w:rFonts w:ascii="PKO Bank Polski" w:hAnsi="PKO Bank Polski"/>
                <w:b/>
                <w:bCs/>
                <w:sz w:val="18"/>
                <w:szCs w:val="18"/>
              </w:rPr>
            </w:pPr>
            <w:r w:rsidRPr="00AA527B">
              <w:rPr>
                <w:rFonts w:ascii="PKO Bank Polski" w:hAnsi="PKO Bank Polski"/>
                <w:b/>
                <w:bCs/>
                <w:sz w:val="18"/>
                <w:szCs w:val="18"/>
              </w:rPr>
              <w:t>Oddział 1 w Garwolinie</w:t>
            </w:r>
          </w:p>
          <w:p w14:paraId="7FE4B574" w14:textId="31FF05D8" w:rsidR="00AA527B" w:rsidRPr="00AA527B" w:rsidRDefault="00AA527B" w:rsidP="00AA527B">
            <w:pPr>
              <w:rPr>
                <w:rFonts w:ascii="PKO Bank Polski" w:hAnsi="PKO Bank Polski"/>
                <w:sz w:val="18"/>
                <w:szCs w:val="18"/>
              </w:rPr>
            </w:pPr>
            <w:r w:rsidRPr="00AA527B">
              <w:rPr>
                <w:rFonts w:ascii="PKO Bank Polski" w:hAnsi="PKO Bank Polski"/>
                <w:sz w:val="18"/>
                <w:szCs w:val="18"/>
              </w:rPr>
              <w:t>Garwolin, ul. Mazowiecka 2</w:t>
            </w:r>
          </w:p>
          <w:p w14:paraId="1F8FFC59" w14:textId="71D0A3BE" w:rsidR="00AA527B" w:rsidRPr="00AA527B" w:rsidRDefault="00AA527B" w:rsidP="00AA527B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29F0FBB2" w14:textId="77777777" w:rsidR="00AA527B" w:rsidRPr="00AA527B" w:rsidRDefault="00AA527B" w:rsidP="00AA527B">
            <w:pPr>
              <w:rPr>
                <w:rFonts w:ascii="PKO Bank Polski" w:hAnsi="PKO Bank Polski"/>
                <w:b/>
                <w:bCs/>
                <w:sz w:val="18"/>
                <w:szCs w:val="18"/>
              </w:rPr>
            </w:pPr>
            <w:r w:rsidRPr="00AA527B">
              <w:rPr>
                <w:rFonts w:ascii="PKO Bank Polski" w:hAnsi="PKO Bank Polski"/>
                <w:b/>
                <w:bCs/>
                <w:sz w:val="18"/>
                <w:szCs w:val="18"/>
              </w:rPr>
              <w:t>Oddział 18 w Warszawie</w:t>
            </w:r>
          </w:p>
          <w:p w14:paraId="6C269FD0" w14:textId="72684D18" w:rsidR="00AA527B" w:rsidRPr="00AA527B" w:rsidRDefault="00AA527B" w:rsidP="00AA527B">
            <w:pPr>
              <w:rPr>
                <w:rFonts w:ascii="PKO Bank Polski" w:hAnsi="PKO Bank Polski"/>
                <w:sz w:val="18"/>
                <w:szCs w:val="18"/>
              </w:rPr>
            </w:pPr>
            <w:r w:rsidRPr="00AA527B">
              <w:rPr>
                <w:rFonts w:ascii="PKO Bank Polski" w:hAnsi="PKO Bank Polski"/>
                <w:sz w:val="18"/>
                <w:szCs w:val="18"/>
              </w:rPr>
              <w:t>Warszawa, ul. Skierniewicka 21</w:t>
            </w:r>
          </w:p>
          <w:p w14:paraId="266282DD" w14:textId="2C43168D" w:rsidR="00AA527B" w:rsidRPr="00AA527B" w:rsidRDefault="00AA527B" w:rsidP="00AA527B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5F7532B" w14:textId="77777777" w:rsidR="00AA527B" w:rsidRPr="00AA527B" w:rsidRDefault="00AA527B" w:rsidP="00AA527B">
            <w:pPr>
              <w:rPr>
                <w:rFonts w:ascii="PKO Bank Polski" w:hAnsi="PKO Bank Polski"/>
                <w:b/>
                <w:bCs/>
                <w:sz w:val="18"/>
                <w:szCs w:val="18"/>
              </w:rPr>
            </w:pPr>
            <w:r w:rsidRPr="00AA527B">
              <w:rPr>
                <w:rFonts w:ascii="PKO Bank Polski" w:hAnsi="PKO Bank Polski"/>
                <w:b/>
                <w:bCs/>
                <w:sz w:val="18"/>
                <w:szCs w:val="18"/>
              </w:rPr>
              <w:t>Oddział 20 w Warszawie</w:t>
            </w:r>
          </w:p>
          <w:p w14:paraId="24C4F6E4" w14:textId="0EF9D5BD" w:rsidR="00AA527B" w:rsidRPr="00AA527B" w:rsidRDefault="00AA527B" w:rsidP="00AA527B">
            <w:pPr>
              <w:rPr>
                <w:rFonts w:ascii="PKO Bank Polski" w:hAnsi="PKO Bank Polski"/>
                <w:sz w:val="18"/>
                <w:szCs w:val="18"/>
              </w:rPr>
            </w:pPr>
            <w:r w:rsidRPr="00AA527B">
              <w:rPr>
                <w:rFonts w:ascii="PKO Bank Polski" w:hAnsi="PKO Bank Polski"/>
                <w:sz w:val="18"/>
                <w:szCs w:val="18"/>
              </w:rPr>
              <w:t xml:space="preserve">Warszawa, ul. </w:t>
            </w:r>
            <w:proofErr w:type="spellStart"/>
            <w:r w:rsidRPr="00AA527B">
              <w:rPr>
                <w:rFonts w:ascii="PKO Bank Polski" w:hAnsi="PKO Bank Polski"/>
                <w:sz w:val="18"/>
                <w:szCs w:val="18"/>
              </w:rPr>
              <w:t>Zabłocińska</w:t>
            </w:r>
            <w:proofErr w:type="spellEnd"/>
            <w:r w:rsidRPr="00AA527B">
              <w:rPr>
                <w:rFonts w:ascii="PKO Bank Polski" w:hAnsi="PKO Bank Polski"/>
                <w:sz w:val="18"/>
                <w:szCs w:val="18"/>
              </w:rPr>
              <w:t xml:space="preserve"> 10</w:t>
            </w:r>
          </w:p>
          <w:p w14:paraId="2189620B" w14:textId="2E83042F" w:rsidR="00AA527B" w:rsidRPr="00AA527B" w:rsidRDefault="00AA527B" w:rsidP="00AA527B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72078AD5" w14:textId="77777777" w:rsidR="00AA527B" w:rsidRPr="00AA527B" w:rsidRDefault="00AA527B" w:rsidP="00AA527B">
            <w:pPr>
              <w:rPr>
                <w:rFonts w:ascii="PKO Bank Polski" w:hAnsi="PKO Bank Polski"/>
                <w:b/>
                <w:bCs/>
                <w:sz w:val="18"/>
                <w:szCs w:val="18"/>
              </w:rPr>
            </w:pPr>
            <w:r w:rsidRPr="00AA527B">
              <w:rPr>
                <w:rFonts w:ascii="PKO Bank Polski" w:hAnsi="PKO Bank Polski"/>
                <w:b/>
                <w:bCs/>
                <w:sz w:val="18"/>
                <w:szCs w:val="18"/>
              </w:rPr>
              <w:t>Oddział 101 w Warszawie</w:t>
            </w:r>
          </w:p>
          <w:p w14:paraId="0C3BC7FF" w14:textId="6117B911" w:rsidR="00546684" w:rsidRPr="00AA527B" w:rsidRDefault="00AA527B" w:rsidP="00E67879">
            <w:pPr>
              <w:rPr>
                <w:rFonts w:ascii="PKO Bank Polski" w:hAnsi="PKO Bank Polski"/>
                <w:sz w:val="18"/>
                <w:szCs w:val="18"/>
              </w:rPr>
            </w:pPr>
            <w:r w:rsidRPr="00AA527B">
              <w:rPr>
                <w:rFonts w:ascii="PKO Bank Polski" w:hAnsi="PKO Bank Polski"/>
                <w:sz w:val="18"/>
                <w:szCs w:val="18"/>
              </w:rPr>
              <w:t>Warszawa, Al. Jana Pawła II 25</w:t>
            </w:r>
          </w:p>
          <w:p w14:paraId="6C744A64" w14:textId="77777777" w:rsidR="00116614" w:rsidRPr="00116614" w:rsidRDefault="00116614" w:rsidP="00E67879">
            <w:pPr>
              <w:rPr>
                <w:rFonts w:ascii="PKO Bank Polski" w:hAnsi="PKO Bank Polski"/>
                <w:sz w:val="24"/>
              </w:rPr>
            </w:pPr>
          </w:p>
        </w:tc>
        <w:tc>
          <w:tcPr>
            <w:tcW w:w="3812" w:type="dxa"/>
          </w:tcPr>
          <w:p w14:paraId="4456C67B" w14:textId="77777777" w:rsidR="00E67879" w:rsidRPr="00116614" w:rsidRDefault="00116614" w:rsidP="00E67879">
            <w:pPr>
              <w:rPr>
                <w:rFonts w:ascii="PKO Bank Polski" w:hAnsi="PKO Bank Polski"/>
                <w:sz w:val="20"/>
              </w:rPr>
            </w:pPr>
            <w:r w:rsidRPr="00116614">
              <w:rPr>
                <w:rFonts w:ascii="PKO Bank Polski" w:hAnsi="PKO Bank Polski"/>
                <w:noProof/>
                <w:sz w:val="20"/>
              </w:rPr>
              <w:drawing>
                <wp:inline distT="0" distB="0" distL="0" distR="0" wp14:anchorId="5526BD9A" wp14:editId="4A44901E">
                  <wp:extent cx="2269894" cy="1924849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 ogłoszeni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01"/>
                          <a:stretch/>
                        </pic:blipFill>
                        <pic:spPr bwMode="auto">
                          <a:xfrm>
                            <a:off x="0" y="0"/>
                            <a:ext cx="2377565" cy="201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6A67F" w14:textId="77777777" w:rsidR="00E67879" w:rsidRPr="00197818" w:rsidRDefault="00E67879" w:rsidP="00E67879">
      <w:pPr>
        <w:rPr>
          <w:rFonts w:ascii="PKO Bank Polski" w:hAnsi="PKO Bank Polski"/>
          <w:b/>
          <w:sz w:val="20"/>
        </w:rPr>
      </w:pPr>
      <w:r w:rsidRPr="00197818">
        <w:rPr>
          <w:rFonts w:ascii="PKO Bank Polski" w:hAnsi="PKO Bank Polski"/>
          <w:b/>
          <w:sz w:val="20"/>
        </w:rPr>
        <w:t>W naszym zespole na co dzień:</w:t>
      </w:r>
    </w:p>
    <w:p w14:paraId="0DAE16F4" w14:textId="77777777" w:rsidR="00E67879" w:rsidRPr="00116614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poznajesz model obsługi klienta detalicznego, produkty bankowe oraz zasady funkcjonowania placówki bankowej,</w:t>
      </w:r>
    </w:p>
    <w:p w14:paraId="6AB346AF" w14:textId="77777777" w:rsidR="00E67879" w:rsidRPr="00116614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wspierasz doradców w kontakcie z klientami,</w:t>
      </w:r>
    </w:p>
    <w:p w14:paraId="7AABA2AE" w14:textId="77777777" w:rsidR="00E67879" w:rsidRPr="00116614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uczestniczysz w spotkaniach sprzedażowych i specjalistycznych warsztatach z ekspertami,</w:t>
      </w:r>
    </w:p>
    <w:p w14:paraId="258CD7C3" w14:textId="77777777" w:rsidR="00E67879" w:rsidRPr="00116614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 xml:space="preserve">dbasz o doświadczenia klientów, </w:t>
      </w:r>
    </w:p>
    <w:p w14:paraId="273E12B5" w14:textId="77777777" w:rsidR="00E67879" w:rsidRPr="00116614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edukujesz klientów w zakresie realizowanych transakcji i zachęcasz do korzystania z dostępnych produktów,</w:t>
      </w:r>
    </w:p>
    <w:p w14:paraId="13606C71" w14:textId="77777777" w:rsidR="00E67879" w:rsidRPr="00116614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wspierasz klientów w obsłudze produktów w aplikacji mobilnej i serwisie internetowym,</w:t>
      </w:r>
    </w:p>
    <w:p w14:paraId="592D4700" w14:textId="44F1F38D" w:rsidR="00E67879" w:rsidRPr="00AA527B" w:rsidRDefault="00E67879" w:rsidP="00E67879">
      <w:pPr>
        <w:pStyle w:val="Akapitzlist"/>
        <w:numPr>
          <w:ilvl w:val="0"/>
          <w:numId w:val="4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poznajesz dokumentację bankową i regulacje rynku finansowego.</w:t>
      </w:r>
    </w:p>
    <w:p w14:paraId="3909BEEA" w14:textId="77777777" w:rsidR="00E67879" w:rsidRPr="00197818" w:rsidRDefault="00E67879" w:rsidP="00E67879">
      <w:pPr>
        <w:rPr>
          <w:rFonts w:ascii="PKO Bank Polski" w:hAnsi="PKO Bank Polski"/>
          <w:b/>
          <w:sz w:val="20"/>
        </w:rPr>
      </w:pPr>
      <w:r w:rsidRPr="00197818">
        <w:rPr>
          <w:rFonts w:ascii="PKO Bank Polski" w:hAnsi="PKO Bank Polski"/>
          <w:b/>
          <w:sz w:val="20"/>
        </w:rPr>
        <w:t>Co wyróżnia ten staż?</w:t>
      </w:r>
    </w:p>
    <w:p w14:paraId="45EDF0C6" w14:textId="77777777" w:rsidR="00E67879" w:rsidRPr="00116614" w:rsidRDefault="00E67879" w:rsidP="00E67879">
      <w:pPr>
        <w:pStyle w:val="Akapitzlist"/>
        <w:numPr>
          <w:ilvl w:val="0"/>
          <w:numId w:val="3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weźmiesz udział w spotkaniach, dzięki którym poznasz specyfikę pracy w banku i zdobędziesz umiejętności ważne w pracy z klientem,</w:t>
      </w:r>
    </w:p>
    <w:p w14:paraId="543AA6A2" w14:textId="77777777" w:rsidR="00E67879" w:rsidRPr="00116614" w:rsidRDefault="00E67879" w:rsidP="00E67879">
      <w:pPr>
        <w:pStyle w:val="Akapitzlist"/>
        <w:numPr>
          <w:ilvl w:val="0"/>
          <w:numId w:val="3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otrzymasz potwierdzenie ukończenia programu,</w:t>
      </w:r>
    </w:p>
    <w:p w14:paraId="438B27A3" w14:textId="4CC6B265" w:rsidR="00E67879" w:rsidRPr="00AA527B" w:rsidRDefault="00E67879" w:rsidP="00E67879">
      <w:pPr>
        <w:pStyle w:val="Akapitzlist"/>
        <w:numPr>
          <w:ilvl w:val="0"/>
          <w:numId w:val="3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program trwa 3 miesiące (od lipca do września), ale z wybranymi osobami chętnie nawiążemy dłuższą współpracę, na podstawie umowy o pracę.</w:t>
      </w:r>
    </w:p>
    <w:p w14:paraId="4C7C677D" w14:textId="77777777" w:rsidR="00E67879" w:rsidRPr="00197818" w:rsidRDefault="00E67879" w:rsidP="00E67879">
      <w:pPr>
        <w:rPr>
          <w:rFonts w:ascii="PKO Bank Polski" w:hAnsi="PKO Bank Polski"/>
          <w:b/>
          <w:sz w:val="20"/>
        </w:rPr>
      </w:pPr>
      <w:r w:rsidRPr="00197818">
        <w:rPr>
          <w:rFonts w:ascii="PKO Bank Polski" w:hAnsi="PKO Bank Polski"/>
          <w:b/>
          <w:sz w:val="20"/>
        </w:rPr>
        <w:t>To stanowisko może być Twoje, jeśli:</w:t>
      </w:r>
    </w:p>
    <w:p w14:paraId="5B9B06FE" w14:textId="77777777" w:rsidR="00E67879" w:rsidRPr="00116614" w:rsidRDefault="00E67879" w:rsidP="00E67879">
      <w:pPr>
        <w:pStyle w:val="Akapitzlist"/>
        <w:numPr>
          <w:ilvl w:val="0"/>
          <w:numId w:val="2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studiujesz na V roku studiów dziennych lub min. II roku studiów w przypadku trybu zaocznego, lub masz status absolwenta uczelni wyższej,</w:t>
      </w:r>
    </w:p>
    <w:p w14:paraId="65681D48" w14:textId="77777777" w:rsidR="00E67879" w:rsidRPr="00116614" w:rsidRDefault="00E67879" w:rsidP="00E67879">
      <w:pPr>
        <w:pStyle w:val="Akapitzlist"/>
        <w:numPr>
          <w:ilvl w:val="0"/>
          <w:numId w:val="2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chcesz zdobyć doświadczenie w zakresie sprzedaży produktów bankowych,</w:t>
      </w:r>
    </w:p>
    <w:p w14:paraId="15FA6F1A" w14:textId="4E9FEEF1" w:rsidR="00E67879" w:rsidRPr="00AA527B" w:rsidRDefault="00E67879" w:rsidP="00E67879">
      <w:pPr>
        <w:pStyle w:val="Akapitzlist"/>
        <w:numPr>
          <w:ilvl w:val="0"/>
          <w:numId w:val="2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dobrze czujesz się w kontakcie z ludźmi i potrafisz budować relacje.</w:t>
      </w:r>
    </w:p>
    <w:p w14:paraId="4384FA28" w14:textId="77777777" w:rsidR="00E67879" w:rsidRPr="00197818" w:rsidRDefault="00E67879" w:rsidP="00E67879">
      <w:pPr>
        <w:rPr>
          <w:rFonts w:ascii="PKO Bank Polski" w:hAnsi="PKO Bank Polski"/>
          <w:b/>
          <w:sz w:val="20"/>
        </w:rPr>
      </w:pPr>
      <w:r w:rsidRPr="00197818">
        <w:rPr>
          <w:rFonts w:ascii="PKO Bank Polski" w:hAnsi="PKO Bank Polski"/>
          <w:b/>
          <w:sz w:val="20"/>
        </w:rPr>
        <w:t>Twój Pakiet Korzyści</w:t>
      </w:r>
      <w:r w:rsidR="00197818" w:rsidRPr="00197818">
        <w:rPr>
          <w:rFonts w:ascii="PKO Bank Polski" w:hAnsi="PKO Bank Polski"/>
          <w:b/>
          <w:sz w:val="20"/>
        </w:rPr>
        <w:t>:</w:t>
      </w:r>
    </w:p>
    <w:p w14:paraId="5F7DB5D5" w14:textId="77777777" w:rsidR="00E67879" w:rsidRPr="00116614" w:rsidRDefault="00E67879" w:rsidP="00E67879">
      <w:pPr>
        <w:pStyle w:val="Akapitzlist"/>
        <w:numPr>
          <w:ilvl w:val="0"/>
          <w:numId w:val="1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elastyczność - nie wymagamy pełnej dyspozycyjności, chcemy umożliwić Ci pogodzenie pracy z nauką i Twoimi pasjami,</w:t>
      </w:r>
    </w:p>
    <w:p w14:paraId="74B59C65" w14:textId="77777777" w:rsidR="00E67879" w:rsidRPr="00116614" w:rsidRDefault="00E67879" w:rsidP="00E67879">
      <w:pPr>
        <w:pStyle w:val="Akapitzlist"/>
        <w:numPr>
          <w:ilvl w:val="0"/>
          <w:numId w:val="1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wsparcie Mentora - od pierwszego dnia będzie wspierał Cię opiekun, z którym razem będziecie wdrażać się w zadania i naszą organizację,</w:t>
      </w:r>
    </w:p>
    <w:p w14:paraId="763DBDBB" w14:textId="77777777" w:rsidR="00E67879" w:rsidRPr="00116614" w:rsidRDefault="00E67879" w:rsidP="00E67879">
      <w:pPr>
        <w:pStyle w:val="Akapitzlist"/>
        <w:numPr>
          <w:ilvl w:val="0"/>
          <w:numId w:val="1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spotkania i szkolenia - praca to nie wszystko - budujemy społeczność naszych bankowych stażystów, chcemy też podnosić Wasze kompetencje podczas ciekawych wydarzeń, które organizujemy.</w:t>
      </w:r>
    </w:p>
    <w:p w14:paraId="7EFF1687" w14:textId="17817F5B" w:rsidR="00E67879" w:rsidRPr="00AA527B" w:rsidRDefault="00E67879" w:rsidP="00E67879">
      <w:pPr>
        <w:pStyle w:val="Akapitzlist"/>
        <w:numPr>
          <w:ilvl w:val="0"/>
          <w:numId w:val="1"/>
        </w:numPr>
        <w:rPr>
          <w:rFonts w:ascii="PKO Bank Polski" w:hAnsi="PKO Bank Polski"/>
          <w:sz w:val="20"/>
        </w:rPr>
      </w:pPr>
      <w:r w:rsidRPr="00116614">
        <w:rPr>
          <w:rFonts w:ascii="PKO Bank Polski" w:hAnsi="PKO Bank Polski"/>
          <w:sz w:val="20"/>
        </w:rPr>
        <w:t>dobra atmosfera - chcemy pracować w fajnym miejscu, w którym czujemy się dobrze, a jak pokazują nasze wewnętrzne badania – tak właśnie jest!</w:t>
      </w:r>
    </w:p>
    <w:p w14:paraId="1B10234B" w14:textId="77777777" w:rsidR="00E67879" w:rsidRPr="00116614" w:rsidRDefault="00E67879" w:rsidP="00E67879">
      <w:pPr>
        <w:rPr>
          <w:rFonts w:ascii="PKO Bank Polski" w:hAnsi="PKO Bank Polski"/>
          <w:sz w:val="20"/>
        </w:rPr>
      </w:pPr>
      <w:r w:rsidRPr="00197818">
        <w:rPr>
          <w:rFonts w:ascii="PKO Bank Polski" w:hAnsi="PKO Bank Polski"/>
          <w:b/>
          <w:sz w:val="20"/>
        </w:rPr>
        <w:t>Aplikuj tutaj:</w:t>
      </w:r>
      <w:r w:rsidRPr="00116614">
        <w:rPr>
          <w:rFonts w:ascii="PKO Bank Polski" w:hAnsi="PKO Bank Polski"/>
          <w:sz w:val="20"/>
        </w:rPr>
        <w:t xml:space="preserve"> </w:t>
      </w:r>
      <w:hyperlink r:id="rId6" w:history="1">
        <w:r w:rsidR="00197818" w:rsidRPr="00B32C32">
          <w:rPr>
            <w:rStyle w:val="Hipercze"/>
            <w:rFonts w:ascii="PKO Bank Polski" w:hAnsi="PKO Bank Polski"/>
            <w:sz w:val="20"/>
          </w:rPr>
          <w:t>https://kariera.pkobp.pl/job/Ciechan%C3%B3w-Sta%C5%BCystkaSta%C5%BCysta-w-oddziale-mazo/1204005801/</w:t>
        </w:r>
      </w:hyperlink>
      <w:r w:rsidR="00197818">
        <w:rPr>
          <w:rFonts w:ascii="PKO Bank Polski" w:hAnsi="PKO Bank Polski"/>
          <w:sz w:val="20"/>
        </w:rPr>
        <w:t xml:space="preserve"> </w:t>
      </w:r>
    </w:p>
    <w:sectPr w:rsidR="00E67879" w:rsidRPr="00116614" w:rsidSect="00E67879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libri"/>
    <w:charset w:val="EE"/>
    <w:family w:val="swiss"/>
    <w:pitch w:val="variable"/>
    <w:sig w:usb0="A00002AF" w:usb1="4000004A" w:usb2="00000000" w:usb3="00000000" w:csb0="000000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6A9"/>
    <w:multiLevelType w:val="hybridMultilevel"/>
    <w:tmpl w:val="DF7295C4"/>
    <w:lvl w:ilvl="0" w:tplc="20A0E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00CE"/>
    <w:multiLevelType w:val="hybridMultilevel"/>
    <w:tmpl w:val="879AAB00"/>
    <w:lvl w:ilvl="0" w:tplc="9DC29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1E2A"/>
    <w:multiLevelType w:val="hybridMultilevel"/>
    <w:tmpl w:val="F8D00C66"/>
    <w:lvl w:ilvl="0" w:tplc="F6CA4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48BC"/>
    <w:multiLevelType w:val="hybridMultilevel"/>
    <w:tmpl w:val="69926016"/>
    <w:lvl w:ilvl="0" w:tplc="91C6D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79"/>
    <w:rsid w:val="000F114D"/>
    <w:rsid w:val="00116614"/>
    <w:rsid w:val="00197818"/>
    <w:rsid w:val="00546684"/>
    <w:rsid w:val="00AA527B"/>
    <w:rsid w:val="00E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67F5"/>
  <w15:chartTrackingRefBased/>
  <w15:docId w15:val="{15EFBD7F-0272-4CE0-B3DF-6C79DDA1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879"/>
    <w:pPr>
      <w:ind w:left="720"/>
      <w:contextualSpacing/>
    </w:pPr>
  </w:style>
  <w:style w:type="table" w:styleId="Tabela-Siatka">
    <w:name w:val="Table Grid"/>
    <w:basedOn w:val="Standardowy"/>
    <w:uiPriority w:val="39"/>
    <w:rsid w:val="00E6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78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004C9A"/>
                                <w:left w:val="single" w:sz="12" w:space="8" w:color="004C9A"/>
                                <w:bottom w:val="single" w:sz="12" w:space="8" w:color="004C9A"/>
                                <w:right w:val="single" w:sz="12" w:space="8" w:color="004C9A"/>
                              </w:divBdr>
                            </w:div>
                            <w:div w:id="2720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5" w:color="004C9A"/>
                                    <w:left w:val="single" w:sz="12" w:space="0" w:color="004C9A"/>
                                    <w:bottom w:val="single" w:sz="12" w:space="8" w:color="004C9A"/>
                                    <w:right w:val="single" w:sz="12" w:space="0" w:color="004C9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412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1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3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08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1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pkobp.pl/job/Ciechan%C3%B3w-Sta%C5%BCystkaSta%C5%BCysta-w-oddziale-mazo/120400580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Bank Polski S.A.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Mironiuk-Sobusiak Aleksandra</dc:creator>
  <cp:keywords/>
  <dc:description/>
  <cp:lastModifiedBy>Katarzyna Kowalczuk</cp:lastModifiedBy>
  <cp:revision>2</cp:revision>
  <dcterms:created xsi:type="dcterms:W3CDTF">2025-06-03T08:11:00Z</dcterms:created>
  <dcterms:modified xsi:type="dcterms:W3CDTF">2025-06-03T08:11:00Z</dcterms:modified>
</cp:coreProperties>
</file>