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DA2" w:rsidRDefault="00BA0DA2"/>
    <w:p w:rsidR="00BA0DA2" w:rsidRPr="00BB7E29" w:rsidRDefault="00B307F1" w:rsidP="00162DD3">
      <w:pPr>
        <w:jc w:val="center"/>
        <w:rPr>
          <w:b/>
          <w:color w:val="002060"/>
          <w:sz w:val="28"/>
        </w:rPr>
      </w:pPr>
      <w:r w:rsidRPr="00BB7E29">
        <w:rPr>
          <w:b/>
          <w:color w:val="002060"/>
          <w:sz w:val="28"/>
        </w:rPr>
        <w:t>II Konferencja Kół Naukowych</w:t>
      </w:r>
      <w:r w:rsidR="00BB7E29" w:rsidRPr="00BB7E29">
        <w:rPr>
          <w:b/>
          <w:color w:val="002060"/>
          <w:sz w:val="28"/>
        </w:rPr>
        <w:t xml:space="preserve"> Wydziału Inżynieryjnego</w:t>
      </w:r>
    </w:p>
    <w:p w:rsidR="00BA0DA2" w:rsidRPr="00B307F1" w:rsidRDefault="00BA0DA2" w:rsidP="00BA0DA2">
      <w:pPr>
        <w:jc w:val="center"/>
        <w:rPr>
          <w:b/>
          <w:i/>
          <w:color w:val="C00000"/>
          <w:sz w:val="28"/>
        </w:rPr>
      </w:pPr>
      <w:r w:rsidRPr="00B307F1">
        <w:rPr>
          <w:b/>
          <w:i/>
          <w:color w:val="C00000"/>
          <w:sz w:val="28"/>
        </w:rPr>
        <w:t>„</w:t>
      </w:r>
      <w:r w:rsidR="00B307F1" w:rsidRPr="00B307F1">
        <w:rPr>
          <w:b/>
          <w:i/>
          <w:color w:val="C00000"/>
          <w:sz w:val="28"/>
        </w:rPr>
        <w:t xml:space="preserve">Współczesne wyzwania nauk </w:t>
      </w:r>
      <w:r w:rsidR="00BB7E29">
        <w:rPr>
          <w:b/>
          <w:i/>
          <w:color w:val="C00000"/>
          <w:sz w:val="28"/>
        </w:rPr>
        <w:t>inżynieryjnych</w:t>
      </w:r>
      <w:r w:rsidRPr="00B307F1">
        <w:rPr>
          <w:b/>
          <w:i/>
          <w:color w:val="C00000"/>
          <w:sz w:val="28"/>
        </w:rPr>
        <w:t>”</w:t>
      </w:r>
    </w:p>
    <w:p w:rsidR="00B307F1" w:rsidRPr="00BB7E29" w:rsidRDefault="00B307F1" w:rsidP="00BA0DA2">
      <w:pPr>
        <w:jc w:val="center"/>
        <w:rPr>
          <w:b/>
          <w:color w:val="002060"/>
          <w:sz w:val="28"/>
        </w:rPr>
      </w:pPr>
      <w:r w:rsidRPr="00BB7E29">
        <w:rPr>
          <w:b/>
          <w:color w:val="002060"/>
          <w:sz w:val="28"/>
        </w:rPr>
        <w:t>PROGRAM</w:t>
      </w:r>
    </w:p>
    <w:p w:rsidR="00BA0DA2" w:rsidRPr="00BB7E29" w:rsidRDefault="00BB7E29" w:rsidP="00BA0DA2">
      <w:pPr>
        <w:jc w:val="center"/>
        <w:rPr>
          <w:b/>
          <w:color w:val="002060"/>
          <w:sz w:val="28"/>
        </w:rPr>
      </w:pPr>
      <w:r w:rsidRPr="00BB7E29">
        <w:rPr>
          <w:b/>
          <w:color w:val="002060"/>
          <w:sz w:val="28"/>
        </w:rPr>
        <w:t>7 kwietnia</w:t>
      </w:r>
      <w:r w:rsidR="00BA0DA2" w:rsidRPr="00BB7E29">
        <w:rPr>
          <w:b/>
          <w:color w:val="002060"/>
          <w:sz w:val="28"/>
        </w:rPr>
        <w:t xml:space="preserve"> 2021 r. </w:t>
      </w:r>
    </w:p>
    <w:p w:rsidR="00BB7E29" w:rsidRPr="00BB7E29" w:rsidRDefault="00BB7E29" w:rsidP="00BB7E29">
      <w:pPr>
        <w:jc w:val="center"/>
        <w:rPr>
          <w:b/>
          <w:color w:val="002060"/>
          <w:sz w:val="28"/>
          <w:szCs w:val="28"/>
        </w:rPr>
      </w:pPr>
      <w:r w:rsidRPr="00BB7E29">
        <w:rPr>
          <w:b/>
          <w:color w:val="002060"/>
          <w:sz w:val="28"/>
          <w:szCs w:val="28"/>
        </w:rPr>
        <w:t>Cz</w:t>
      </w:r>
      <w:r w:rsidR="006E5C0D">
        <w:rPr>
          <w:b/>
          <w:color w:val="002060"/>
          <w:sz w:val="28"/>
          <w:szCs w:val="28"/>
        </w:rPr>
        <w:t>as trwania konferencji: godz. 8:30 – 15:</w:t>
      </w:r>
      <w:r w:rsidRPr="00BB7E29">
        <w:rPr>
          <w:b/>
          <w:color w:val="002060"/>
          <w:sz w:val="28"/>
          <w:szCs w:val="28"/>
        </w:rPr>
        <w:t>30</w:t>
      </w:r>
    </w:p>
    <w:p w:rsidR="00BB7E29" w:rsidRPr="00BB7E29" w:rsidRDefault="00BB7E29" w:rsidP="00BB7E29">
      <w:pPr>
        <w:jc w:val="center"/>
        <w:rPr>
          <w:b/>
          <w:color w:val="C00000"/>
          <w:sz w:val="28"/>
          <w:szCs w:val="28"/>
        </w:rPr>
      </w:pPr>
      <w:r w:rsidRPr="00BB7E29">
        <w:rPr>
          <w:b/>
          <w:color w:val="C00000"/>
          <w:sz w:val="28"/>
          <w:szCs w:val="28"/>
        </w:rPr>
        <w:t xml:space="preserve">MIEJSCE: Dostęp online przez platformę Google </w:t>
      </w:r>
      <w:proofErr w:type="spellStart"/>
      <w:r w:rsidRPr="00BB7E29">
        <w:rPr>
          <w:b/>
          <w:color w:val="C00000"/>
          <w:sz w:val="28"/>
          <w:szCs w:val="28"/>
        </w:rPr>
        <w:t>Meet</w:t>
      </w:r>
      <w:proofErr w:type="spellEnd"/>
    </w:p>
    <w:p w:rsidR="00BA0DA2" w:rsidRPr="00BB7E29" w:rsidRDefault="00B307F1" w:rsidP="00671A2D">
      <w:pPr>
        <w:jc w:val="both"/>
        <w:rPr>
          <w:b/>
          <w:color w:val="002060"/>
          <w:sz w:val="24"/>
        </w:rPr>
      </w:pPr>
      <w:r w:rsidRPr="00BB7E29">
        <w:rPr>
          <w:b/>
          <w:color w:val="002060"/>
          <w:sz w:val="24"/>
        </w:rPr>
        <w:t>8</w:t>
      </w:r>
      <w:r w:rsidR="00BA0DA2" w:rsidRPr="00BB7E29">
        <w:rPr>
          <w:b/>
          <w:color w:val="002060"/>
          <w:sz w:val="24"/>
        </w:rPr>
        <w:t>:</w:t>
      </w:r>
      <w:r w:rsidR="00671A2D" w:rsidRPr="00BB7E29">
        <w:rPr>
          <w:b/>
          <w:color w:val="002060"/>
          <w:sz w:val="24"/>
        </w:rPr>
        <w:t>0</w:t>
      </w:r>
      <w:r w:rsidR="00BA0DA2" w:rsidRPr="00BB7E29">
        <w:rPr>
          <w:b/>
          <w:color w:val="002060"/>
          <w:sz w:val="24"/>
        </w:rPr>
        <w:t xml:space="preserve">0 – </w:t>
      </w:r>
      <w:r w:rsidRPr="00BB7E29">
        <w:rPr>
          <w:b/>
          <w:color w:val="002060"/>
          <w:sz w:val="24"/>
        </w:rPr>
        <w:t>8</w:t>
      </w:r>
      <w:r w:rsidR="00BA0DA2" w:rsidRPr="00BB7E29">
        <w:rPr>
          <w:b/>
          <w:color w:val="002060"/>
          <w:sz w:val="24"/>
        </w:rPr>
        <w:t>:</w:t>
      </w:r>
      <w:r w:rsidRPr="00BB7E29">
        <w:rPr>
          <w:b/>
          <w:color w:val="002060"/>
          <w:sz w:val="24"/>
        </w:rPr>
        <w:t>30</w:t>
      </w:r>
      <w:r w:rsidR="00BA0DA2" w:rsidRPr="00BB7E29">
        <w:rPr>
          <w:b/>
          <w:color w:val="002060"/>
          <w:sz w:val="24"/>
        </w:rPr>
        <w:t xml:space="preserve"> - REJESTRACJA UCZESTNIKÓW </w:t>
      </w:r>
    </w:p>
    <w:p w:rsidR="00671A2D" w:rsidRPr="00BB7E29" w:rsidRDefault="00B307F1" w:rsidP="00BB7E29">
      <w:pPr>
        <w:rPr>
          <w:b/>
          <w:color w:val="002060"/>
          <w:sz w:val="24"/>
        </w:rPr>
      </w:pPr>
      <w:r w:rsidRPr="00BB7E29">
        <w:rPr>
          <w:b/>
          <w:color w:val="002060"/>
          <w:sz w:val="24"/>
        </w:rPr>
        <w:t>8</w:t>
      </w:r>
      <w:r w:rsidR="00BA0DA2" w:rsidRPr="00BB7E29">
        <w:rPr>
          <w:b/>
          <w:color w:val="002060"/>
          <w:sz w:val="24"/>
        </w:rPr>
        <w:t>:</w:t>
      </w:r>
      <w:r w:rsidR="00671A2D" w:rsidRPr="00BB7E29">
        <w:rPr>
          <w:b/>
          <w:color w:val="002060"/>
          <w:sz w:val="24"/>
        </w:rPr>
        <w:t>3</w:t>
      </w:r>
      <w:r w:rsidR="00BA0DA2" w:rsidRPr="00BB7E29">
        <w:rPr>
          <w:b/>
          <w:color w:val="002060"/>
          <w:sz w:val="24"/>
        </w:rPr>
        <w:t>0</w:t>
      </w:r>
      <w:r w:rsidR="00BB7E29" w:rsidRPr="00BB7E29">
        <w:rPr>
          <w:b/>
          <w:color w:val="002060"/>
          <w:sz w:val="24"/>
        </w:rPr>
        <w:t xml:space="preserve"> – 8:40 </w:t>
      </w:r>
      <w:r w:rsidRPr="00BB7E29">
        <w:rPr>
          <w:b/>
          <w:color w:val="002060"/>
          <w:sz w:val="24"/>
        </w:rPr>
        <w:t xml:space="preserve">- </w:t>
      </w:r>
      <w:r w:rsidR="00BA0DA2" w:rsidRPr="00BB7E29">
        <w:rPr>
          <w:b/>
          <w:color w:val="002060"/>
          <w:sz w:val="24"/>
        </w:rPr>
        <w:t xml:space="preserve">POWITANIE PRZEZ WŁADZE AKADEMICKIE UCZELNI </w:t>
      </w:r>
      <w:r w:rsidRPr="00BB7E29">
        <w:rPr>
          <w:b/>
          <w:color w:val="002060"/>
          <w:sz w:val="24"/>
        </w:rPr>
        <w:t>ORAZ OPIEKUNKÓW</w:t>
      </w:r>
      <w:r w:rsidR="00BB7E29">
        <w:rPr>
          <w:b/>
          <w:color w:val="002060"/>
          <w:sz w:val="24"/>
        </w:rPr>
        <w:t xml:space="preserve">              </w:t>
      </w:r>
      <w:r w:rsidRPr="00BB7E29">
        <w:rPr>
          <w:b/>
          <w:color w:val="002060"/>
          <w:sz w:val="24"/>
        </w:rPr>
        <w:t>NAUKOWYCH KONFERENCJI</w:t>
      </w:r>
      <w:r w:rsidR="00BB7E29">
        <w:rPr>
          <w:b/>
          <w:color w:val="44546A" w:themeColor="text2"/>
          <w:sz w:val="24"/>
        </w:rPr>
        <w:br/>
      </w:r>
    </w:p>
    <w:p w:rsidR="00BB7E29" w:rsidRPr="00A6787C" w:rsidRDefault="00BB7E29" w:rsidP="00BB7E29">
      <w:pPr>
        <w:pStyle w:val="Bezodstpw"/>
        <w:shd w:val="clear" w:color="auto" w:fill="B4C6E7" w:themeFill="accent1" w:themeFillTint="66"/>
        <w:spacing w:before="120" w:line="276" w:lineRule="auto"/>
        <w:jc w:val="center"/>
        <w:rPr>
          <w:rFonts w:cs="Times New Roman"/>
          <w:b/>
          <w:color w:val="C00000"/>
          <w:sz w:val="28"/>
          <w:szCs w:val="28"/>
        </w:rPr>
      </w:pPr>
      <w:r>
        <w:rPr>
          <w:rFonts w:cs="Times New Roman"/>
          <w:b/>
          <w:color w:val="C00000"/>
          <w:sz w:val="28"/>
          <w:szCs w:val="28"/>
        </w:rPr>
        <w:t>8:4</w:t>
      </w:r>
      <w:r w:rsidRPr="00A6787C">
        <w:rPr>
          <w:rFonts w:cs="Times New Roman"/>
          <w:b/>
          <w:color w:val="C00000"/>
          <w:sz w:val="28"/>
          <w:szCs w:val="28"/>
        </w:rPr>
        <w:t>0 – 1</w:t>
      </w:r>
      <w:r>
        <w:rPr>
          <w:rFonts w:cs="Times New Roman"/>
          <w:b/>
          <w:color w:val="C00000"/>
          <w:sz w:val="28"/>
          <w:szCs w:val="28"/>
        </w:rPr>
        <w:t>1</w:t>
      </w:r>
      <w:r w:rsidR="006E5C0D">
        <w:rPr>
          <w:rFonts w:cs="Times New Roman"/>
          <w:b/>
          <w:color w:val="C00000"/>
          <w:sz w:val="28"/>
          <w:szCs w:val="28"/>
        </w:rPr>
        <w:t>:</w:t>
      </w:r>
      <w:r w:rsidRPr="00A6787C">
        <w:rPr>
          <w:rFonts w:cs="Times New Roman"/>
          <w:b/>
          <w:color w:val="C00000"/>
          <w:sz w:val="28"/>
          <w:szCs w:val="28"/>
        </w:rPr>
        <w:t xml:space="preserve">00  PANEL I </w:t>
      </w:r>
      <w:r w:rsidRPr="00A6787C">
        <w:rPr>
          <w:rFonts w:cs="Times New Roman"/>
          <w:b/>
          <w:color w:val="002060"/>
          <w:sz w:val="28"/>
          <w:szCs w:val="28"/>
        </w:rPr>
        <w:t xml:space="preserve"> </w:t>
      </w:r>
      <w:r w:rsidRPr="008A3032">
        <w:rPr>
          <w:rFonts w:cs="Times New Roman"/>
          <w:b/>
          <w:color w:val="C00000"/>
          <w:sz w:val="28"/>
          <w:szCs w:val="28"/>
        </w:rPr>
        <w:t>ARCHITEKTURA I PROJEKTOWANIE WNĘTRZ</w:t>
      </w:r>
    </w:p>
    <w:p w:rsidR="00BB7E29" w:rsidRPr="000E5087" w:rsidRDefault="00BB7E29" w:rsidP="00BB7E29">
      <w:pPr>
        <w:pStyle w:val="Bezodstpw"/>
        <w:shd w:val="clear" w:color="auto" w:fill="B4C6E7" w:themeFill="accent1" w:themeFillTint="66"/>
        <w:spacing w:line="276" w:lineRule="auto"/>
        <w:jc w:val="center"/>
        <w:rPr>
          <w:rFonts w:cs="Times New Roman"/>
          <w:b/>
          <w:color w:val="002060"/>
          <w:sz w:val="28"/>
          <w:szCs w:val="28"/>
        </w:rPr>
      </w:pPr>
      <w:r w:rsidRPr="00BB7E29">
        <w:rPr>
          <w:rFonts w:cs="Times New Roman"/>
          <w:b/>
          <w:color w:val="002060"/>
          <w:sz w:val="28"/>
          <w:szCs w:val="28"/>
        </w:rPr>
        <w:t xml:space="preserve"> moderator </w:t>
      </w:r>
      <w:r w:rsidRPr="00A6787C">
        <w:rPr>
          <w:rFonts w:cs="Times New Roman"/>
          <w:b/>
          <w:color w:val="002060"/>
          <w:sz w:val="28"/>
          <w:szCs w:val="28"/>
        </w:rPr>
        <w:t>- dr inż. Grzegorz Glinko i dr inż. arch. Małgorzata Brych-Barwicka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8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4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8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5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>Katarzyna Tomaszuk</w:t>
      </w:r>
      <w:r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„Projekt koncepcyjny oświetlenia salonu fryzjerskiego” 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8:5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9:0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 xml:space="preserve">Kamila </w:t>
      </w:r>
      <w:proofErr w:type="spellStart"/>
      <w:r w:rsidRPr="00307601">
        <w:rPr>
          <w:rFonts w:cstheme="minorHAnsi"/>
          <w:b/>
          <w:sz w:val="24"/>
          <w:szCs w:val="24"/>
        </w:rPr>
        <w:t>Szczęsna</w:t>
      </w:r>
      <w:proofErr w:type="spellEnd"/>
      <w:r w:rsidRPr="00307601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„Projekt koncepcyjny oświetlenia herpetarium”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9:</w:t>
      </w:r>
      <w:r w:rsidRPr="00BE02FE">
        <w:rPr>
          <w:rFonts w:cstheme="minorHAnsi"/>
          <w:b/>
          <w:color w:val="002060"/>
          <w:sz w:val="24"/>
          <w:szCs w:val="24"/>
        </w:rPr>
        <w:t>00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9:</w:t>
      </w:r>
      <w:r w:rsidRPr="00BE02FE">
        <w:rPr>
          <w:rFonts w:cstheme="minorHAnsi"/>
          <w:b/>
          <w:color w:val="002060"/>
          <w:sz w:val="24"/>
          <w:szCs w:val="24"/>
        </w:rPr>
        <w:t>10</w:t>
      </w:r>
    </w:p>
    <w:p w:rsidR="00BB7E29" w:rsidRPr="00D96AD4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 xml:space="preserve">Klaudia Weiss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„Projekt oświetlenia restauracji”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9:1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9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2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>Agata Stefańska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„Projekt koncepcyjny oświetlenia biura”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9:2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9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35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eastAsia="Times New Roman" w:cstheme="minorHAnsi"/>
          <w:color w:val="424242"/>
          <w:sz w:val="24"/>
          <w:szCs w:val="24"/>
          <w:lang w:eastAsia="pl-PL"/>
        </w:rPr>
        <w:t>Zespół</w:t>
      </w:r>
      <w:r>
        <w:rPr>
          <w:rFonts w:eastAsia="Times New Roman" w:cstheme="minorHAnsi"/>
          <w:color w:val="424242"/>
          <w:sz w:val="24"/>
          <w:szCs w:val="24"/>
          <w:lang w:eastAsia="pl-PL"/>
        </w:rPr>
        <w:t>:</w:t>
      </w:r>
      <w:r w:rsidRPr="00307601">
        <w:rPr>
          <w:rFonts w:eastAsia="Times New Roman" w:cstheme="minorHAnsi"/>
          <w:b/>
          <w:color w:val="424242"/>
          <w:sz w:val="24"/>
          <w:szCs w:val="24"/>
          <w:lang w:eastAsia="pl-PL"/>
        </w:rPr>
        <w:t xml:space="preserve"> </w:t>
      </w:r>
      <w:r w:rsidRPr="00307601"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Maja Narożna, Paulina Nowosad, Adam </w:t>
      </w:r>
      <w:proofErr w:type="spellStart"/>
      <w:r w:rsidRPr="00307601">
        <w:rPr>
          <w:rFonts w:eastAsia="Times New Roman" w:cstheme="minorHAnsi"/>
          <w:b/>
          <w:color w:val="222222"/>
          <w:sz w:val="24"/>
          <w:szCs w:val="24"/>
          <w:lang w:eastAsia="pl-PL"/>
        </w:rPr>
        <w:t>Kuznowicz</w:t>
      </w:r>
      <w:proofErr w:type="spellEnd"/>
      <w:r w:rsidRPr="00307601">
        <w:rPr>
          <w:rFonts w:eastAsia="Times New Roman" w:cstheme="minorHAnsi"/>
          <w:b/>
          <w:color w:val="222222"/>
          <w:sz w:val="24"/>
          <w:szCs w:val="24"/>
          <w:lang w:eastAsia="pl-PL"/>
        </w:rPr>
        <w:t>, Kinga Krupa</w:t>
      </w:r>
      <w:r w:rsidRPr="0030760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„Projekt wnętrz wybranych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sal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dydaktycznych w budyn</w:t>
      </w:r>
      <w:r w:rsidR="006E5C0D">
        <w:rPr>
          <w:rFonts w:cstheme="minorHAnsi"/>
          <w:b/>
          <w:color w:val="002060"/>
          <w:sz w:val="24"/>
          <w:szCs w:val="24"/>
        </w:rPr>
        <w:t>ku UTH przy ul. Jagiellońskiej”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lastRenderedPageBreak/>
        <w:t xml:space="preserve">godz. </w:t>
      </w:r>
      <w:r>
        <w:rPr>
          <w:rFonts w:cstheme="minorHAnsi"/>
          <w:b/>
          <w:color w:val="002060"/>
          <w:sz w:val="24"/>
          <w:szCs w:val="24"/>
        </w:rPr>
        <w:t xml:space="preserve">9:35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9:5</w:t>
      </w:r>
      <w:r w:rsidRPr="00BE02FE">
        <w:rPr>
          <w:rFonts w:cstheme="minorHAnsi"/>
          <w:b/>
          <w:color w:val="002060"/>
          <w:sz w:val="24"/>
          <w:szCs w:val="24"/>
        </w:rPr>
        <w:t>0 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eastAsia="Times New Roman" w:cstheme="minorHAnsi"/>
          <w:color w:val="424242"/>
          <w:sz w:val="24"/>
          <w:szCs w:val="24"/>
          <w:lang w:eastAsia="pl-PL"/>
        </w:rPr>
        <w:t>Zespół</w:t>
      </w:r>
      <w:r>
        <w:rPr>
          <w:rFonts w:eastAsia="Times New Roman" w:cstheme="minorHAnsi"/>
          <w:color w:val="424242"/>
          <w:sz w:val="24"/>
          <w:szCs w:val="24"/>
          <w:lang w:eastAsia="pl-PL"/>
        </w:rPr>
        <w:t>:</w:t>
      </w:r>
      <w:r w:rsidRPr="00307601">
        <w:rPr>
          <w:rFonts w:eastAsia="Times New Roman" w:cstheme="minorHAnsi"/>
          <w:b/>
          <w:color w:val="424242"/>
          <w:sz w:val="24"/>
          <w:szCs w:val="24"/>
          <w:lang w:eastAsia="pl-PL"/>
        </w:rPr>
        <w:t xml:space="preserve"> </w:t>
      </w:r>
      <w:r w:rsidRPr="00307601"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Joanna Sprusińska, Klaudia Strzałkowska, Jakub Stańczyk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„Projekt wnętrz wybranych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sal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dydaktycznych w budyn</w:t>
      </w:r>
      <w:r w:rsidR="006E5C0D">
        <w:rPr>
          <w:rFonts w:cstheme="minorHAnsi"/>
          <w:b/>
          <w:color w:val="002060"/>
          <w:sz w:val="24"/>
          <w:szCs w:val="24"/>
        </w:rPr>
        <w:t>ku UTH przy ul. Jagiellońskiej”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9:5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05</w:t>
      </w:r>
      <w:r w:rsidRPr="00BE02FE">
        <w:rPr>
          <w:rFonts w:cstheme="minorHAnsi"/>
          <w:b/>
          <w:color w:val="002060"/>
          <w:sz w:val="24"/>
          <w:szCs w:val="24"/>
        </w:rPr>
        <w:t xml:space="preserve"> </w:t>
      </w:r>
    </w:p>
    <w:p w:rsidR="00BB7E29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eastAsia="Times New Roman" w:cstheme="minorHAnsi"/>
          <w:color w:val="424242"/>
          <w:sz w:val="24"/>
          <w:szCs w:val="24"/>
          <w:lang w:eastAsia="pl-PL"/>
        </w:rPr>
        <w:t>Zespół:</w:t>
      </w:r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 xml:space="preserve"> Sara </w:t>
      </w:r>
      <w:proofErr w:type="spellStart"/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>Glock</w:t>
      </w:r>
      <w:proofErr w:type="spellEnd"/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 xml:space="preserve">, Magdalena </w:t>
      </w:r>
      <w:proofErr w:type="spellStart"/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>Chalimoniuk</w:t>
      </w:r>
      <w:proofErr w:type="spellEnd"/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>, Viktoria Petruk, Anastazja </w:t>
      </w:r>
      <w:proofErr w:type="spellStart"/>
      <w:r w:rsidRPr="009408CA">
        <w:rPr>
          <w:rFonts w:eastAsia="Times New Roman" w:cstheme="minorHAnsi"/>
          <w:b/>
          <w:color w:val="222222"/>
          <w:sz w:val="24"/>
          <w:szCs w:val="24"/>
          <w:lang w:eastAsia="pl-PL"/>
        </w:rPr>
        <w:t>Ukrainets</w:t>
      </w:r>
      <w:proofErr w:type="spellEnd"/>
      <w:r w:rsidRPr="009408CA"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„Projekt wnętrz wybranych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sal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dydaktycznych w budynku UTH przy ul. Jagiellońskiej”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 xml:space="preserve">05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 w:rsidRPr="00BE02FE">
        <w:rPr>
          <w:rFonts w:cstheme="minorHAnsi"/>
          <w:b/>
          <w:color w:val="002060"/>
          <w:sz w:val="24"/>
          <w:szCs w:val="24"/>
        </w:rPr>
        <w:t xml:space="preserve"> 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20</w:t>
      </w:r>
    </w:p>
    <w:p w:rsidR="00BB7E29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eastAsia="Times New Roman" w:cstheme="minorHAnsi"/>
          <w:color w:val="424242"/>
          <w:sz w:val="24"/>
          <w:szCs w:val="24"/>
          <w:lang w:eastAsia="pl-PL"/>
        </w:rPr>
        <w:t>Zespół:</w:t>
      </w:r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 xml:space="preserve"> Natalia Kanigowska, Mateusz Węgiel, Oliwia Woźniak, Julia </w:t>
      </w:r>
      <w:proofErr w:type="spellStart"/>
      <w:r w:rsidRPr="009408CA">
        <w:rPr>
          <w:rFonts w:eastAsia="Times New Roman" w:cstheme="minorHAnsi"/>
          <w:b/>
          <w:color w:val="424242"/>
          <w:sz w:val="24"/>
          <w:szCs w:val="24"/>
          <w:lang w:eastAsia="pl-PL"/>
        </w:rPr>
        <w:t>Żokowska</w:t>
      </w:r>
      <w:proofErr w:type="spellEnd"/>
      <w:r w:rsidRPr="009408CA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„Projekt wnętrz wybranych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sal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dydaktycznych w budynku UTH przy ul. Jagiellońskiej”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 xml:space="preserve">20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30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Paulina </w:t>
      </w:r>
      <w:proofErr w:type="spellStart"/>
      <w:r w:rsidRPr="009408CA">
        <w:rPr>
          <w:rFonts w:eastAsia="Times New Roman" w:cstheme="minorHAnsi"/>
          <w:b/>
          <w:color w:val="222222"/>
          <w:sz w:val="24"/>
          <w:szCs w:val="24"/>
          <w:lang w:eastAsia="pl-PL"/>
        </w:rPr>
        <w:t>Oklesińska</w:t>
      </w:r>
      <w:proofErr w:type="spellEnd"/>
      <w:r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„Projekt adaptacji części </w:t>
      </w:r>
      <w:r w:rsidR="00ED3A74">
        <w:rPr>
          <w:rFonts w:cstheme="minorHAnsi"/>
          <w:b/>
          <w:color w:val="002060"/>
          <w:sz w:val="24"/>
          <w:szCs w:val="24"/>
        </w:rPr>
        <w:t>istniejącego budynku na hotel”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 xml:space="preserve">30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10:</w:t>
      </w:r>
      <w:r>
        <w:rPr>
          <w:rFonts w:cstheme="minorHAnsi"/>
          <w:b/>
          <w:color w:val="002060"/>
          <w:sz w:val="24"/>
          <w:szCs w:val="24"/>
        </w:rPr>
        <w:t>40</w:t>
      </w:r>
    </w:p>
    <w:p w:rsidR="00BB7E29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eastAsia="Times New Roman" w:cstheme="minorHAnsi"/>
          <w:b/>
          <w:color w:val="222222"/>
          <w:sz w:val="24"/>
          <w:szCs w:val="24"/>
          <w:lang w:eastAsia="pl-PL"/>
        </w:rPr>
        <w:t>Sylwia Grzesiak</w:t>
      </w:r>
      <w:r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5D329B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>„</w:t>
      </w:r>
      <w:r w:rsidR="00BB7E29" w:rsidRPr="0072572C">
        <w:rPr>
          <w:rFonts w:cstheme="minorHAnsi"/>
          <w:b/>
          <w:color w:val="002060"/>
          <w:sz w:val="24"/>
          <w:szCs w:val="24"/>
        </w:rPr>
        <w:t>Interpretacja Stylu Industrialnego na podstawie adaptacji wnętrza na restaurację”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 xml:space="preserve">40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BE02FE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55</w:t>
      </w:r>
    </w:p>
    <w:p w:rsidR="00BB7E29" w:rsidRPr="00BE02FE" w:rsidRDefault="00BB7E29" w:rsidP="00BB7E29">
      <w:pPr>
        <w:shd w:val="clear" w:color="auto" w:fill="FFFFFF"/>
        <w:spacing w:after="120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BE02FE">
        <w:rPr>
          <w:rFonts w:eastAsia="Times New Roman" w:cstheme="minorHAnsi"/>
          <w:b/>
          <w:color w:val="222222"/>
          <w:sz w:val="24"/>
          <w:szCs w:val="24"/>
          <w:lang w:eastAsia="pl-PL"/>
        </w:rPr>
        <w:t xml:space="preserve">Patryk </w:t>
      </w:r>
      <w:proofErr w:type="spellStart"/>
      <w:r w:rsidRPr="00BE02FE">
        <w:rPr>
          <w:rFonts w:eastAsia="Times New Roman" w:cstheme="minorHAnsi"/>
          <w:b/>
          <w:color w:val="222222"/>
          <w:sz w:val="24"/>
          <w:szCs w:val="24"/>
          <w:lang w:eastAsia="pl-PL"/>
        </w:rPr>
        <w:t>Gnybek</w:t>
      </w:r>
      <w:proofErr w:type="spellEnd"/>
      <w:r w:rsidRPr="00BE02FE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„Projekt adaptacji wnętrz fabryki „Braci Briggs w Markach na dom kultury -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Kulturoteka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</w:t>
      </w:r>
      <w:r w:rsidR="005D329B">
        <w:rPr>
          <w:rFonts w:cstheme="minorHAnsi"/>
          <w:b/>
          <w:color w:val="002060"/>
          <w:sz w:val="24"/>
          <w:szCs w:val="24"/>
        </w:rPr>
        <w:br/>
      </w:r>
      <w:r w:rsidRPr="0072572C">
        <w:rPr>
          <w:rFonts w:cstheme="minorHAnsi"/>
          <w:b/>
          <w:color w:val="002060"/>
          <w:sz w:val="24"/>
          <w:szCs w:val="24"/>
        </w:rPr>
        <w:t>z salą teatralną”</w:t>
      </w:r>
    </w:p>
    <w:p w:rsidR="00BB7E29" w:rsidRPr="00A6787C" w:rsidRDefault="00BB7E29" w:rsidP="00BB7E29">
      <w:pPr>
        <w:pStyle w:val="Bezodstpw"/>
        <w:shd w:val="clear" w:color="auto" w:fill="B4C6E7" w:themeFill="accent1" w:themeFillTint="66"/>
        <w:spacing w:line="276" w:lineRule="auto"/>
        <w:jc w:val="center"/>
        <w:rPr>
          <w:rFonts w:cs="Times New Roman"/>
          <w:b/>
          <w:color w:val="C00000"/>
          <w:sz w:val="26"/>
          <w:szCs w:val="26"/>
        </w:rPr>
      </w:pPr>
      <w:r>
        <w:rPr>
          <w:rFonts w:cs="Times New Roman"/>
          <w:b/>
          <w:color w:val="C00000"/>
          <w:sz w:val="26"/>
          <w:szCs w:val="26"/>
        </w:rPr>
        <w:t>11:0</w:t>
      </w:r>
      <w:r w:rsidRPr="00A6787C">
        <w:rPr>
          <w:rFonts w:cs="Times New Roman"/>
          <w:b/>
          <w:color w:val="C00000"/>
          <w:sz w:val="26"/>
          <w:szCs w:val="26"/>
        </w:rPr>
        <w:t>0 – 1</w:t>
      </w:r>
      <w:r>
        <w:rPr>
          <w:rFonts w:cs="Times New Roman"/>
          <w:b/>
          <w:color w:val="C00000"/>
          <w:sz w:val="26"/>
          <w:szCs w:val="26"/>
        </w:rPr>
        <w:t>2:</w:t>
      </w:r>
      <w:r w:rsidRPr="00A6787C">
        <w:rPr>
          <w:rFonts w:cs="Times New Roman"/>
          <w:b/>
          <w:color w:val="C00000"/>
          <w:sz w:val="26"/>
          <w:szCs w:val="26"/>
        </w:rPr>
        <w:t>00  PANEL I</w:t>
      </w:r>
      <w:r w:rsidR="008A3032">
        <w:rPr>
          <w:rFonts w:cs="Times New Roman"/>
          <w:b/>
          <w:color w:val="C00000"/>
          <w:sz w:val="26"/>
          <w:szCs w:val="26"/>
        </w:rPr>
        <w:t>I</w:t>
      </w:r>
      <w:r w:rsidRPr="00A6787C">
        <w:rPr>
          <w:rFonts w:cs="Times New Roman"/>
          <w:b/>
          <w:color w:val="C00000"/>
          <w:sz w:val="26"/>
          <w:szCs w:val="26"/>
        </w:rPr>
        <w:t xml:space="preserve">  BUDOWNICTWO</w:t>
      </w:r>
    </w:p>
    <w:p w:rsidR="00BB7E29" w:rsidRPr="00C47376" w:rsidRDefault="00BB7E29" w:rsidP="00BB7E29">
      <w:pPr>
        <w:pStyle w:val="Bezodstpw"/>
        <w:shd w:val="clear" w:color="auto" w:fill="B4C6E7" w:themeFill="accent1" w:themeFillTint="66"/>
        <w:spacing w:line="276" w:lineRule="auto"/>
        <w:jc w:val="center"/>
        <w:rPr>
          <w:rFonts w:cs="Times New Roman"/>
          <w:b/>
          <w:color w:val="002060"/>
          <w:sz w:val="26"/>
          <w:szCs w:val="26"/>
        </w:rPr>
      </w:pPr>
      <w:r w:rsidRPr="005768FC">
        <w:rPr>
          <w:rFonts w:cs="Times New Roman"/>
          <w:b/>
          <w:color w:val="002060"/>
          <w:sz w:val="26"/>
          <w:szCs w:val="26"/>
        </w:rPr>
        <w:t xml:space="preserve">moderator - </w:t>
      </w:r>
      <w:r w:rsidRPr="005768FC">
        <w:rPr>
          <w:b/>
          <w:color w:val="002060"/>
          <w:sz w:val="26"/>
          <w:szCs w:val="26"/>
        </w:rPr>
        <w:t xml:space="preserve">dr inż. </w:t>
      </w:r>
      <w:r w:rsidRPr="00846D42">
        <w:rPr>
          <w:b/>
          <w:color w:val="002060"/>
          <w:sz w:val="26"/>
          <w:szCs w:val="26"/>
        </w:rPr>
        <w:t>Tomasz Wierzbicki</w:t>
      </w:r>
    </w:p>
    <w:p w:rsidR="00BB7E29" w:rsidRPr="00D36BC7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D36BC7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11:0</w:t>
      </w:r>
      <w:r w:rsidRPr="00D36BC7">
        <w:rPr>
          <w:rFonts w:cstheme="minorHAnsi"/>
          <w:b/>
          <w:color w:val="002060"/>
          <w:sz w:val="24"/>
          <w:szCs w:val="24"/>
        </w:rPr>
        <w:t xml:space="preserve">0 – </w:t>
      </w:r>
      <w:r>
        <w:rPr>
          <w:rFonts w:cstheme="minorHAnsi"/>
          <w:b/>
          <w:color w:val="002060"/>
          <w:sz w:val="24"/>
          <w:szCs w:val="24"/>
        </w:rPr>
        <w:t>11:1</w:t>
      </w:r>
      <w:r w:rsidRPr="00D36BC7">
        <w:rPr>
          <w:rFonts w:cstheme="minorHAnsi"/>
          <w:b/>
          <w:color w:val="002060"/>
          <w:sz w:val="24"/>
          <w:szCs w:val="24"/>
        </w:rPr>
        <w:t>0</w:t>
      </w:r>
    </w:p>
    <w:p w:rsidR="00BB7E29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266F30">
        <w:rPr>
          <w:rFonts w:cstheme="minorHAnsi"/>
          <w:b/>
          <w:sz w:val="24"/>
          <w:szCs w:val="24"/>
        </w:rPr>
        <w:t>Weronika Czyż</w:t>
      </w:r>
      <w:r w:rsidRPr="00266F30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„Strop Filigran , jako przykład nowoczesnej i uniwersalnej prefabrykacji w budownictwie”</w:t>
      </w:r>
    </w:p>
    <w:p w:rsidR="00BB7E29" w:rsidRPr="00307601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307601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11:1</w:t>
      </w:r>
      <w:r w:rsidRPr="00307601">
        <w:rPr>
          <w:rFonts w:cstheme="minorHAnsi"/>
          <w:b/>
          <w:color w:val="002060"/>
          <w:sz w:val="24"/>
          <w:szCs w:val="24"/>
        </w:rPr>
        <w:t xml:space="preserve">0 – </w:t>
      </w:r>
      <w:r>
        <w:rPr>
          <w:rFonts w:cstheme="minorHAnsi"/>
          <w:b/>
          <w:color w:val="002060"/>
          <w:sz w:val="24"/>
          <w:szCs w:val="24"/>
        </w:rPr>
        <w:t>11:2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</w:p>
    <w:p w:rsidR="00BB7E29" w:rsidRDefault="00BB7E29" w:rsidP="00BB7E29">
      <w:pPr>
        <w:spacing w:after="0" w:line="276" w:lineRule="auto"/>
        <w:rPr>
          <w:rFonts w:cstheme="minorHAnsi"/>
          <w:sz w:val="24"/>
          <w:szCs w:val="24"/>
        </w:rPr>
      </w:pPr>
      <w:r w:rsidRPr="00307601">
        <w:rPr>
          <w:rFonts w:cstheme="minorHAnsi"/>
          <w:b/>
          <w:sz w:val="24"/>
          <w:szCs w:val="24"/>
        </w:rPr>
        <w:t xml:space="preserve">Igor </w:t>
      </w:r>
      <w:proofErr w:type="spellStart"/>
      <w:r w:rsidRPr="00307601">
        <w:rPr>
          <w:rFonts w:cstheme="minorHAnsi"/>
          <w:b/>
          <w:sz w:val="24"/>
          <w:szCs w:val="24"/>
        </w:rPr>
        <w:t>Nicewicz</w:t>
      </w:r>
      <w:proofErr w:type="spellEnd"/>
      <w:r w:rsidRPr="00307601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8D5DFC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„Rozwój stropów w budownictwie na przykładzie stropu "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Rectolight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"  </w:t>
      </w:r>
    </w:p>
    <w:p w:rsidR="00162DD3" w:rsidRDefault="00162DD3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</w:p>
    <w:p w:rsidR="00BB7E29" w:rsidRPr="00D9737D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D9737D">
        <w:rPr>
          <w:rFonts w:cstheme="minorHAnsi"/>
          <w:b/>
          <w:color w:val="002060"/>
          <w:sz w:val="24"/>
          <w:szCs w:val="24"/>
        </w:rPr>
        <w:lastRenderedPageBreak/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11:2</w:t>
      </w:r>
      <w:r w:rsidRPr="00D9737D">
        <w:rPr>
          <w:rFonts w:cstheme="minorHAnsi"/>
          <w:b/>
          <w:color w:val="002060"/>
          <w:sz w:val="24"/>
          <w:szCs w:val="24"/>
        </w:rPr>
        <w:t xml:space="preserve">0 – </w:t>
      </w:r>
      <w:r>
        <w:rPr>
          <w:rFonts w:cstheme="minorHAnsi"/>
          <w:b/>
          <w:color w:val="002060"/>
          <w:sz w:val="24"/>
          <w:szCs w:val="24"/>
        </w:rPr>
        <w:t>11:3</w:t>
      </w:r>
      <w:r w:rsidRPr="00D9737D">
        <w:rPr>
          <w:rFonts w:cstheme="minorHAnsi"/>
          <w:b/>
          <w:color w:val="002060"/>
          <w:sz w:val="24"/>
          <w:szCs w:val="24"/>
        </w:rPr>
        <w:t>0</w:t>
      </w:r>
    </w:p>
    <w:p w:rsidR="00BB7E29" w:rsidRDefault="00BB7E29" w:rsidP="00BB7E29">
      <w:pPr>
        <w:spacing w:after="0" w:line="276" w:lineRule="auto"/>
        <w:rPr>
          <w:rFonts w:cstheme="minorHAnsi"/>
          <w:sz w:val="24"/>
          <w:szCs w:val="24"/>
        </w:rPr>
      </w:pPr>
      <w:r w:rsidRPr="00D36BC7">
        <w:rPr>
          <w:rFonts w:cstheme="minorHAnsi"/>
          <w:b/>
          <w:sz w:val="24"/>
          <w:szCs w:val="24"/>
        </w:rPr>
        <w:t>Julia Kur</w:t>
      </w:r>
      <w:r w:rsidRPr="00D36BC7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„Projekt domu drewnianego”</w:t>
      </w:r>
    </w:p>
    <w:p w:rsidR="00BB7E29" w:rsidRPr="00307601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307601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3</w:t>
      </w:r>
      <w:r w:rsidRPr="00307601">
        <w:rPr>
          <w:rFonts w:cstheme="minorHAnsi"/>
          <w:b/>
          <w:color w:val="002060"/>
          <w:sz w:val="24"/>
          <w:szCs w:val="24"/>
        </w:rPr>
        <w:t>0 –</w:t>
      </w:r>
      <w:r>
        <w:rPr>
          <w:rFonts w:cstheme="minorHAnsi"/>
          <w:b/>
          <w:color w:val="002060"/>
          <w:sz w:val="24"/>
          <w:szCs w:val="24"/>
        </w:rPr>
        <w:t xml:space="preserve"> 11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4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</w:p>
    <w:p w:rsidR="00BB7E29" w:rsidRDefault="00BB7E29" w:rsidP="00BB7E29">
      <w:pPr>
        <w:spacing w:after="0" w:line="276" w:lineRule="auto"/>
        <w:rPr>
          <w:rFonts w:cstheme="minorHAnsi"/>
          <w:sz w:val="24"/>
          <w:szCs w:val="24"/>
        </w:rPr>
      </w:pPr>
      <w:r w:rsidRPr="00307601">
        <w:rPr>
          <w:rFonts w:cstheme="minorHAnsi"/>
          <w:b/>
          <w:sz w:val="24"/>
          <w:szCs w:val="24"/>
        </w:rPr>
        <w:t>Modrzejewski Jan</w:t>
      </w:r>
      <w:r w:rsidRPr="00307601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„Projekt budowlany nadbudowy i rozbudowy budynku mieszkalnego wielorodzinnego wykonany z wykorzystaniem modelu cyfrowego  3D”</w:t>
      </w:r>
    </w:p>
    <w:p w:rsidR="00BB7E29" w:rsidRPr="00307601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307601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4</w:t>
      </w:r>
      <w:r w:rsidRPr="00307601">
        <w:rPr>
          <w:rFonts w:cstheme="minorHAnsi"/>
          <w:b/>
          <w:color w:val="002060"/>
          <w:sz w:val="24"/>
          <w:szCs w:val="24"/>
        </w:rPr>
        <w:t xml:space="preserve">0 – </w:t>
      </w:r>
      <w:r>
        <w:rPr>
          <w:rFonts w:cstheme="minorHAnsi"/>
          <w:b/>
          <w:color w:val="002060"/>
          <w:sz w:val="24"/>
          <w:szCs w:val="24"/>
        </w:rPr>
        <w:t>11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5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</w:p>
    <w:p w:rsidR="00BB7E29" w:rsidRDefault="00BB7E29" w:rsidP="00BB7E29">
      <w:pPr>
        <w:spacing w:after="0" w:line="276" w:lineRule="auto"/>
        <w:rPr>
          <w:rFonts w:cstheme="minorHAnsi"/>
          <w:sz w:val="24"/>
          <w:szCs w:val="24"/>
        </w:rPr>
      </w:pPr>
      <w:r w:rsidRPr="00307601">
        <w:rPr>
          <w:rFonts w:cstheme="minorHAnsi"/>
          <w:b/>
          <w:sz w:val="24"/>
          <w:szCs w:val="24"/>
        </w:rPr>
        <w:t>Dzido Łukasz</w:t>
      </w:r>
      <w:r w:rsidRPr="00307601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„Projekt  budowlany nadbudowy i rozbudowy budynku mieszkalnego wielorodzinnego wykonanego z wykorzystaniem cyfrowego modelu 3D”</w:t>
      </w:r>
    </w:p>
    <w:p w:rsidR="00BB7E29" w:rsidRPr="00307601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307601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11:5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12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0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>Filipiak Mateusz</w:t>
      </w:r>
      <w:r w:rsidRPr="00307601">
        <w:rPr>
          <w:rFonts w:cstheme="minorHAnsi"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„Projekt budowlany nadbudowy i rozbudowy budynku mieszkalnego wielorodzinnego wykonanego z wykorzystaniem cyfrowego modelu 3D”</w:t>
      </w:r>
    </w:p>
    <w:p w:rsidR="00BB7E29" w:rsidRPr="00307601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307601">
        <w:rPr>
          <w:rFonts w:cstheme="minorHAnsi"/>
          <w:b/>
          <w:color w:val="002060"/>
          <w:sz w:val="24"/>
          <w:szCs w:val="24"/>
        </w:rPr>
        <w:t xml:space="preserve">godz. </w:t>
      </w:r>
      <w:r>
        <w:rPr>
          <w:rFonts w:cstheme="minorHAnsi"/>
          <w:b/>
          <w:color w:val="002060"/>
          <w:sz w:val="24"/>
          <w:szCs w:val="24"/>
        </w:rPr>
        <w:t>12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 xml:space="preserve">00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12</w:t>
      </w:r>
      <w:r w:rsidRPr="00307601">
        <w:rPr>
          <w:rFonts w:cstheme="minorHAnsi"/>
          <w:b/>
          <w:color w:val="002060"/>
          <w:sz w:val="24"/>
          <w:szCs w:val="24"/>
        </w:rPr>
        <w:t>:</w:t>
      </w:r>
      <w:r>
        <w:rPr>
          <w:rFonts w:cstheme="minorHAnsi"/>
          <w:b/>
          <w:color w:val="002060"/>
          <w:sz w:val="24"/>
          <w:szCs w:val="24"/>
        </w:rPr>
        <w:t>1</w:t>
      </w:r>
      <w:r w:rsidRPr="00307601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307601">
        <w:rPr>
          <w:rFonts w:cstheme="minorHAnsi"/>
          <w:b/>
          <w:sz w:val="24"/>
          <w:szCs w:val="24"/>
        </w:rPr>
        <w:t xml:space="preserve"> Damian Szulc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„Realizacja projektu inwestycji budowalnej przez inwestora Instytucję Publiczną” </w:t>
      </w:r>
    </w:p>
    <w:p w:rsidR="00BB7E29" w:rsidRPr="0089477D" w:rsidRDefault="00BB7E29" w:rsidP="00BB7E29">
      <w:pPr>
        <w:pStyle w:val="Akapitzlist"/>
        <w:shd w:val="clear" w:color="auto" w:fill="FFFFFF"/>
        <w:spacing w:after="120"/>
        <w:ind w:left="502"/>
        <w:contextualSpacing w:val="0"/>
        <w:rPr>
          <w:rFonts w:eastAsia="Times New Roman" w:cstheme="minorHAnsi"/>
          <w:color w:val="222222"/>
          <w:sz w:val="10"/>
          <w:szCs w:val="10"/>
          <w:lang w:eastAsia="pl-PL"/>
        </w:rPr>
      </w:pPr>
    </w:p>
    <w:p w:rsidR="00BB7E29" w:rsidRPr="0072572C" w:rsidRDefault="005A7E6D" w:rsidP="00BB7E29">
      <w:pPr>
        <w:pStyle w:val="Bezodstpw"/>
        <w:shd w:val="clear" w:color="auto" w:fill="B4C6E7" w:themeFill="accent1" w:themeFillTint="66"/>
        <w:spacing w:line="276" w:lineRule="auto"/>
        <w:ind w:firstLine="708"/>
        <w:jc w:val="center"/>
        <w:rPr>
          <w:rFonts w:cs="Times New Roman"/>
          <w:b/>
          <w:color w:val="C00000"/>
          <w:sz w:val="28"/>
          <w:szCs w:val="28"/>
        </w:rPr>
      </w:pPr>
      <w:r>
        <w:rPr>
          <w:rFonts w:cs="Times New Roman"/>
          <w:b/>
          <w:color w:val="C00000"/>
          <w:sz w:val="28"/>
          <w:szCs w:val="28"/>
        </w:rPr>
        <w:t>12:</w:t>
      </w:r>
      <w:r w:rsidR="00027991">
        <w:rPr>
          <w:rFonts w:cs="Times New Roman"/>
          <w:b/>
          <w:color w:val="C00000"/>
          <w:sz w:val="28"/>
          <w:szCs w:val="28"/>
        </w:rPr>
        <w:t>1</w:t>
      </w:r>
      <w:r w:rsidR="00BB7E29" w:rsidRPr="0072572C">
        <w:rPr>
          <w:rFonts w:cs="Times New Roman"/>
          <w:b/>
          <w:color w:val="C00000"/>
          <w:sz w:val="28"/>
          <w:szCs w:val="28"/>
        </w:rPr>
        <w:t>0 – 1</w:t>
      </w:r>
      <w:r w:rsidR="00BB7E29">
        <w:rPr>
          <w:rFonts w:cs="Times New Roman"/>
          <w:b/>
          <w:color w:val="C00000"/>
          <w:sz w:val="28"/>
          <w:szCs w:val="28"/>
        </w:rPr>
        <w:t>4</w:t>
      </w:r>
      <w:r>
        <w:rPr>
          <w:rFonts w:cs="Times New Roman"/>
          <w:b/>
          <w:color w:val="C00000"/>
          <w:sz w:val="28"/>
          <w:szCs w:val="28"/>
        </w:rPr>
        <w:t>:</w:t>
      </w:r>
      <w:r w:rsidR="00BB7E29" w:rsidRPr="0072572C">
        <w:rPr>
          <w:rFonts w:cs="Times New Roman"/>
          <w:b/>
          <w:color w:val="C00000"/>
          <w:sz w:val="28"/>
          <w:szCs w:val="28"/>
        </w:rPr>
        <w:t xml:space="preserve">00  PANEL III: </w:t>
      </w:r>
      <w:r w:rsidR="00BB7E29">
        <w:rPr>
          <w:rFonts w:cs="Times New Roman"/>
          <w:b/>
          <w:color w:val="C00000"/>
          <w:sz w:val="28"/>
          <w:szCs w:val="28"/>
        </w:rPr>
        <w:t xml:space="preserve"> </w:t>
      </w:r>
      <w:r w:rsidR="00BB7E29" w:rsidRPr="0072572C">
        <w:rPr>
          <w:rFonts w:cs="Times New Roman"/>
          <w:b/>
          <w:color w:val="C00000"/>
          <w:sz w:val="28"/>
          <w:szCs w:val="28"/>
        </w:rPr>
        <w:t>BUDOWA I TUNING SAMOCHODÓW, BUDOWA I EKSPLOATACJA SAMOCHODÓW</w:t>
      </w:r>
    </w:p>
    <w:p w:rsidR="00BB7E29" w:rsidRPr="0072572C" w:rsidRDefault="00BB7E29" w:rsidP="00BB7E29">
      <w:pPr>
        <w:pStyle w:val="Bezodstpw"/>
        <w:shd w:val="clear" w:color="auto" w:fill="B4C6E7" w:themeFill="accent1" w:themeFillTint="66"/>
        <w:spacing w:line="276" w:lineRule="auto"/>
        <w:jc w:val="center"/>
        <w:rPr>
          <w:rFonts w:cs="Times New Roman"/>
          <w:b/>
          <w:color w:val="C00000"/>
          <w:sz w:val="28"/>
          <w:szCs w:val="28"/>
        </w:rPr>
      </w:pPr>
      <w:r w:rsidRPr="00BB7E29">
        <w:rPr>
          <w:rFonts w:cs="Times New Roman"/>
          <w:b/>
          <w:color w:val="002060"/>
          <w:sz w:val="28"/>
          <w:szCs w:val="28"/>
        </w:rPr>
        <w:t xml:space="preserve">moderator - </w:t>
      </w:r>
      <w:r>
        <w:rPr>
          <w:rFonts w:cs="Times New Roman"/>
          <w:b/>
          <w:color w:val="002060"/>
          <w:sz w:val="28"/>
          <w:szCs w:val="28"/>
        </w:rPr>
        <w:t>d</w:t>
      </w:r>
      <w:r w:rsidRPr="00D96AD4">
        <w:rPr>
          <w:rFonts w:cs="Times New Roman"/>
          <w:b/>
          <w:color w:val="002060"/>
          <w:sz w:val="28"/>
          <w:szCs w:val="28"/>
        </w:rPr>
        <w:t>r inż. Bogdan Ćwik</w:t>
      </w:r>
    </w:p>
    <w:p w:rsidR="00BB7E29" w:rsidRPr="00BE02FE" w:rsidRDefault="005A7E6D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bookmarkStart w:id="0" w:name="_Hlk67982937"/>
      <w:r>
        <w:rPr>
          <w:rFonts w:cstheme="minorHAnsi"/>
          <w:b/>
          <w:color w:val="002060"/>
          <w:sz w:val="24"/>
          <w:szCs w:val="24"/>
        </w:rPr>
        <w:t>godz. 12:1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 w:rsidR="00BB7E29" w:rsidRPr="00307601">
        <w:rPr>
          <w:rFonts w:cstheme="minorHAnsi"/>
          <w:b/>
          <w:color w:val="002060"/>
          <w:sz w:val="24"/>
          <w:szCs w:val="24"/>
        </w:rPr>
        <w:t>–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>
        <w:rPr>
          <w:rFonts w:cstheme="minorHAnsi"/>
          <w:b/>
          <w:color w:val="002060"/>
          <w:sz w:val="24"/>
          <w:szCs w:val="24"/>
        </w:rPr>
        <w:t>12:2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Igor Poznański</w:t>
      </w:r>
      <w:r w:rsidRPr="009408CA">
        <w:rPr>
          <w:rFonts w:ascii="Calibri" w:eastAsia="Times New Roman" w:hAnsi="Calibri" w:cs="Calibr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„Efektywność napędów hybrydowych w pojazdach samochodowych”</w:t>
      </w:r>
    </w:p>
    <w:p w:rsidR="00BB7E29" w:rsidRPr="00BE02FE" w:rsidRDefault="005A7E6D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>godz. 12:2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 w:rsidR="00BB7E29" w:rsidRPr="00307601">
        <w:rPr>
          <w:rFonts w:cstheme="minorHAnsi"/>
          <w:b/>
          <w:color w:val="002060"/>
          <w:sz w:val="24"/>
          <w:szCs w:val="24"/>
        </w:rPr>
        <w:t>–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>
        <w:rPr>
          <w:rFonts w:cstheme="minorHAnsi"/>
          <w:b/>
          <w:color w:val="002060"/>
          <w:sz w:val="24"/>
          <w:szCs w:val="24"/>
        </w:rPr>
        <w:t>12:3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Mateusz Rudnik</w:t>
      </w:r>
      <w:r w:rsidRPr="009408CA">
        <w:rPr>
          <w:rFonts w:ascii="Calibri" w:eastAsia="Times New Roman" w:hAnsi="Calibri" w:cs="Calibr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„Charakterystyka i badanie systemów rozpoznających znaki drogowe i wykrywających obiekty w martwym polu”</w:t>
      </w:r>
    </w:p>
    <w:p w:rsidR="00BB7E29" w:rsidRPr="00BE02FE" w:rsidRDefault="005A7E6D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>godz. 12:3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 w:rsidR="00BB7E29" w:rsidRPr="00307601">
        <w:rPr>
          <w:rFonts w:cstheme="minorHAnsi"/>
          <w:b/>
          <w:color w:val="002060"/>
          <w:sz w:val="24"/>
          <w:szCs w:val="24"/>
        </w:rPr>
        <w:t>–</w:t>
      </w:r>
      <w:r w:rsidR="00BB7E29">
        <w:rPr>
          <w:rFonts w:cstheme="minorHAnsi"/>
          <w:b/>
          <w:color w:val="002060"/>
          <w:sz w:val="24"/>
          <w:szCs w:val="24"/>
        </w:rPr>
        <w:t xml:space="preserve"> </w:t>
      </w:r>
      <w:r>
        <w:rPr>
          <w:rFonts w:cstheme="minorHAnsi"/>
          <w:b/>
          <w:color w:val="002060"/>
          <w:sz w:val="24"/>
          <w:szCs w:val="24"/>
        </w:rPr>
        <w:t>12:4</w:t>
      </w:r>
      <w:r w:rsidR="00BB7E29" w:rsidRPr="00BE02FE">
        <w:rPr>
          <w:rFonts w:cstheme="minorHAnsi"/>
          <w:b/>
          <w:color w:val="002060"/>
          <w:sz w:val="24"/>
          <w:szCs w:val="24"/>
        </w:rPr>
        <w:t>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Wiktor Lewandowski</w:t>
      </w:r>
      <w:r w:rsidRPr="009408CA">
        <w:rPr>
          <w:rFonts w:ascii="Calibri" w:eastAsia="Times New Roman" w:hAnsi="Calibri" w:cs="Calibri"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„Projekt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Tuningowy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: BMW M240i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Xdrive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>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lastRenderedPageBreak/>
        <w:t xml:space="preserve">godz. </w:t>
      </w:r>
      <w:r w:rsidR="005A7E6D">
        <w:rPr>
          <w:rFonts w:cstheme="minorHAnsi"/>
          <w:b/>
          <w:color w:val="002060"/>
          <w:sz w:val="24"/>
          <w:szCs w:val="24"/>
        </w:rPr>
        <w:t>12:4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="005A7E6D">
        <w:rPr>
          <w:rFonts w:cstheme="minorHAnsi"/>
          <w:b/>
          <w:color w:val="002060"/>
          <w:sz w:val="24"/>
          <w:szCs w:val="24"/>
        </w:rPr>
        <w:t>12:5</w:t>
      </w:r>
      <w:r w:rsidRPr="00BE02FE">
        <w:rPr>
          <w:rFonts w:cstheme="minorHAnsi"/>
          <w:b/>
          <w:color w:val="002060"/>
          <w:sz w:val="24"/>
          <w:szCs w:val="24"/>
        </w:rPr>
        <w:t xml:space="preserve">0 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Mieszko</w:t>
      </w:r>
      <w:r w:rsidRPr="009408CA">
        <w:rPr>
          <w:rFonts w:ascii="Calibri" w:eastAsia="Times New Roman" w:hAnsi="Calibri" w:cs="Calibri"/>
          <w:color w:val="222222"/>
          <w:sz w:val="24"/>
          <w:szCs w:val="24"/>
          <w:lang w:eastAsia="pl-PL"/>
        </w:rPr>
        <w:t xml:space="preserve"> </w:t>
      </w:r>
      <w:proofErr w:type="spellStart"/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Mincberger</w:t>
      </w:r>
      <w:proofErr w:type="spellEnd"/>
      <w:r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8E25E1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 xml:space="preserve"> „</w:t>
      </w:r>
      <w:r w:rsidR="00BB7E29" w:rsidRPr="0072572C">
        <w:rPr>
          <w:rFonts w:cstheme="minorHAnsi"/>
          <w:b/>
          <w:color w:val="002060"/>
          <w:sz w:val="24"/>
          <w:szCs w:val="24"/>
        </w:rPr>
        <w:t>Projekt poprawy osiągów samochodu Peugeot 205”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12</w:t>
      </w:r>
      <w:r>
        <w:rPr>
          <w:rFonts w:cstheme="minorHAnsi"/>
          <w:b/>
          <w:color w:val="002060"/>
          <w:sz w:val="24"/>
          <w:szCs w:val="24"/>
        </w:rPr>
        <w:t>:</w:t>
      </w:r>
      <w:r w:rsidR="005A7E6D">
        <w:rPr>
          <w:rFonts w:cstheme="minorHAnsi"/>
          <w:b/>
          <w:color w:val="002060"/>
          <w:sz w:val="24"/>
          <w:szCs w:val="24"/>
        </w:rPr>
        <w:t>5</w:t>
      </w:r>
      <w:r w:rsidRPr="00BE02FE">
        <w:rPr>
          <w:rFonts w:cstheme="minorHAnsi"/>
          <w:b/>
          <w:color w:val="002060"/>
          <w:sz w:val="24"/>
          <w:szCs w:val="24"/>
        </w:rPr>
        <w:t>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="005A7E6D">
        <w:rPr>
          <w:rFonts w:cstheme="minorHAnsi"/>
          <w:b/>
          <w:color w:val="002060"/>
          <w:sz w:val="24"/>
          <w:szCs w:val="24"/>
        </w:rPr>
        <w:t>13:0</w:t>
      </w:r>
      <w:r w:rsidRPr="00BE02FE">
        <w:rPr>
          <w:rFonts w:cstheme="minorHAnsi"/>
          <w:b/>
          <w:color w:val="002060"/>
          <w:sz w:val="24"/>
          <w:szCs w:val="24"/>
        </w:rPr>
        <w:t xml:space="preserve">0 </w:t>
      </w:r>
    </w:p>
    <w:p w:rsidR="00BB7E29" w:rsidRPr="00BE02FE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 xml:space="preserve">Przemysław </w:t>
      </w:r>
      <w:proofErr w:type="spellStart"/>
      <w:r w:rsidRPr="009408CA"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>Gerek</w:t>
      </w:r>
      <w:proofErr w:type="spellEnd"/>
      <w:r>
        <w:rPr>
          <w:rFonts w:ascii="Calibri" w:eastAsia="Times New Roman" w:hAnsi="Calibri" w:cs="Calibri"/>
          <w:b/>
          <w:color w:val="222222"/>
          <w:sz w:val="24"/>
          <w:szCs w:val="24"/>
          <w:lang w:eastAsia="pl-PL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 „Przegląd sposobów realizacji połączeń elektrycznych pojazdów tworzących zespół pojazdów”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bookmarkStart w:id="1" w:name="_Hlk67982974"/>
      <w:bookmarkEnd w:id="0"/>
      <w:r w:rsidRPr="00BE02FE">
        <w:rPr>
          <w:rFonts w:cstheme="minorHAnsi"/>
          <w:b/>
          <w:color w:val="002060"/>
          <w:sz w:val="24"/>
          <w:szCs w:val="24"/>
        </w:rPr>
        <w:t>godz. 13:00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13:10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 xml:space="preserve">Hubert </w:t>
      </w:r>
      <w:proofErr w:type="spellStart"/>
      <w:r w:rsidRPr="009408CA">
        <w:rPr>
          <w:b/>
          <w:sz w:val="24"/>
          <w:szCs w:val="24"/>
        </w:rPr>
        <w:t>Koczkodon</w:t>
      </w:r>
      <w:proofErr w:type="spellEnd"/>
      <w:r w:rsidRPr="009408CA">
        <w:rPr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„Diagnozowanie układu HVAC samochodów osobowych”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13:10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13:20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>Kamil</w:t>
      </w:r>
      <w:r w:rsidRPr="009408CA">
        <w:rPr>
          <w:rFonts w:ascii="Calibri" w:eastAsia="Times New Roman" w:hAnsi="Calibri" w:cs="Calibri"/>
          <w:color w:val="222222"/>
          <w:sz w:val="24"/>
          <w:szCs w:val="24"/>
          <w:lang w:eastAsia="pl-PL"/>
        </w:rPr>
        <w:t xml:space="preserve"> </w:t>
      </w:r>
      <w:r w:rsidRPr="009408CA">
        <w:rPr>
          <w:b/>
          <w:sz w:val="24"/>
          <w:szCs w:val="24"/>
        </w:rPr>
        <w:t xml:space="preserve">Kowalczyk </w:t>
      </w:r>
      <w:r>
        <w:rPr>
          <w:b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„Wymiana jednostki napędowej samochodu mazda RX8”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13:20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13:30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 xml:space="preserve">Mateusz Jankowski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„Naprawa blacharsko-lakiernicza samochodu powypadkowego”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13:30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 xml:space="preserve">13:40 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 xml:space="preserve">Marcin Sumiński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„Porównanie zużycia paliwa oraz emisji dwutlenku węgla silnika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MultiJet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 xml:space="preserve"> zasilanego różnymi paliwami”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13:40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13:50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 xml:space="preserve">Mateusz Chojnowski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„Opracowanie projektu giętarki do rur przeznaczoną do zastosowan</w:t>
      </w:r>
      <w:bookmarkStart w:id="2" w:name="_Hlk67983060"/>
      <w:r w:rsidR="00796B58">
        <w:rPr>
          <w:rFonts w:cstheme="minorHAnsi"/>
          <w:b/>
          <w:color w:val="002060"/>
          <w:sz w:val="24"/>
          <w:szCs w:val="24"/>
        </w:rPr>
        <w:t>ia w zakładach rzemieślniczych”</w:t>
      </w:r>
      <w:bookmarkStart w:id="3" w:name="_GoBack"/>
      <w:bookmarkEnd w:id="3"/>
    </w:p>
    <w:p w:rsidR="00BB7E29" w:rsidRPr="009408CA" w:rsidRDefault="00BB7E29" w:rsidP="00BB7E29">
      <w:pPr>
        <w:pStyle w:val="Bezodstpw"/>
        <w:shd w:val="clear" w:color="auto" w:fill="B4C6E7" w:themeFill="accent1" w:themeFillTint="66"/>
        <w:spacing w:before="120" w:line="276" w:lineRule="auto"/>
        <w:jc w:val="center"/>
        <w:rPr>
          <w:rFonts w:cs="Times New Roman"/>
          <w:b/>
          <w:color w:val="C00000"/>
          <w:sz w:val="28"/>
          <w:szCs w:val="28"/>
          <w:lang w:val="en-GB"/>
        </w:rPr>
      </w:pPr>
      <w:r w:rsidRPr="009408CA">
        <w:rPr>
          <w:rFonts w:cs="Times New Roman"/>
          <w:b/>
          <w:color w:val="C00000"/>
          <w:sz w:val="28"/>
          <w:szCs w:val="28"/>
          <w:lang w:val="en-GB"/>
        </w:rPr>
        <w:t>1</w:t>
      </w:r>
      <w:r>
        <w:rPr>
          <w:rFonts w:cs="Times New Roman"/>
          <w:b/>
          <w:color w:val="C00000"/>
          <w:sz w:val="28"/>
          <w:szCs w:val="28"/>
          <w:lang w:val="en-GB"/>
        </w:rPr>
        <w:t>4</w:t>
      </w:r>
      <w:r w:rsidR="00C1611E">
        <w:rPr>
          <w:rFonts w:cs="Times New Roman"/>
          <w:b/>
          <w:color w:val="C00000"/>
          <w:sz w:val="28"/>
          <w:szCs w:val="28"/>
          <w:lang w:val="en-GB"/>
        </w:rPr>
        <w:t>:00 – 15:</w:t>
      </w:r>
      <w:r>
        <w:rPr>
          <w:rFonts w:cs="Times New Roman"/>
          <w:b/>
          <w:color w:val="C00000"/>
          <w:sz w:val="28"/>
          <w:szCs w:val="28"/>
          <w:lang w:val="en-GB"/>
        </w:rPr>
        <w:t>3</w:t>
      </w:r>
      <w:r w:rsidRPr="009408CA">
        <w:rPr>
          <w:rFonts w:cs="Times New Roman"/>
          <w:b/>
          <w:color w:val="C00000"/>
          <w:sz w:val="28"/>
          <w:szCs w:val="28"/>
          <w:lang w:val="en-GB"/>
        </w:rPr>
        <w:t>0  PANEL IV:  TRANSPORT, LOGISTYKA TRANSPORTU</w:t>
      </w:r>
    </w:p>
    <w:p w:rsidR="00BB7E29" w:rsidRPr="000E5087" w:rsidRDefault="00BB7E29" w:rsidP="00BB7E29">
      <w:pPr>
        <w:pStyle w:val="Bezodstpw"/>
        <w:shd w:val="clear" w:color="auto" w:fill="B4C6E7" w:themeFill="accent1" w:themeFillTint="66"/>
        <w:spacing w:line="276" w:lineRule="auto"/>
        <w:jc w:val="center"/>
        <w:rPr>
          <w:rFonts w:cs="Times New Roman"/>
          <w:b/>
          <w:color w:val="C00000"/>
          <w:sz w:val="28"/>
          <w:szCs w:val="28"/>
        </w:rPr>
      </w:pPr>
      <w:r w:rsidRPr="00BB7E29">
        <w:rPr>
          <w:rFonts w:cs="Times New Roman"/>
          <w:b/>
          <w:color w:val="002060"/>
          <w:sz w:val="28"/>
          <w:szCs w:val="28"/>
          <w:lang w:val="en-GB"/>
        </w:rPr>
        <w:t xml:space="preserve">moderator - </w:t>
      </w:r>
      <w:proofErr w:type="spellStart"/>
      <w:r w:rsidRPr="00D96AD4">
        <w:rPr>
          <w:rFonts w:cs="Times New Roman"/>
          <w:b/>
          <w:color w:val="002060"/>
          <w:sz w:val="28"/>
          <w:szCs w:val="28"/>
          <w:lang w:val="en-GB"/>
        </w:rPr>
        <w:t>dr</w:t>
      </w:r>
      <w:proofErr w:type="spellEnd"/>
      <w:r w:rsidRPr="00D96AD4">
        <w:rPr>
          <w:rFonts w:cs="Times New Roman"/>
          <w:b/>
          <w:color w:val="002060"/>
          <w:sz w:val="28"/>
          <w:szCs w:val="28"/>
          <w:lang w:val="en-GB"/>
        </w:rPr>
        <w:t xml:space="preserve"> </w:t>
      </w:r>
      <w:proofErr w:type="spellStart"/>
      <w:r w:rsidRPr="00D96AD4">
        <w:rPr>
          <w:rFonts w:cs="Times New Roman"/>
          <w:b/>
          <w:color w:val="002060"/>
          <w:sz w:val="28"/>
          <w:szCs w:val="28"/>
          <w:lang w:val="en-GB"/>
        </w:rPr>
        <w:t>inż</w:t>
      </w:r>
      <w:proofErr w:type="spellEnd"/>
      <w:r w:rsidRPr="00D96AD4">
        <w:rPr>
          <w:rFonts w:cs="Times New Roman"/>
          <w:b/>
          <w:color w:val="002060"/>
          <w:sz w:val="28"/>
          <w:szCs w:val="28"/>
          <w:lang w:val="en-GB"/>
        </w:rPr>
        <w:t xml:space="preserve">. </w:t>
      </w:r>
      <w:r w:rsidRPr="00A6787C">
        <w:rPr>
          <w:rFonts w:cs="Times New Roman"/>
          <w:b/>
          <w:color w:val="002060"/>
          <w:sz w:val="28"/>
          <w:szCs w:val="28"/>
        </w:rPr>
        <w:t>Andrzej Wojciechowski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14:00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 w:rsidRPr="00BE02FE">
        <w:rPr>
          <w:rFonts w:cstheme="minorHAnsi"/>
          <w:b/>
          <w:color w:val="002060"/>
          <w:sz w:val="24"/>
          <w:szCs w:val="24"/>
        </w:rPr>
        <w:t xml:space="preserve"> 14:10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9408CA">
        <w:rPr>
          <w:b/>
          <w:sz w:val="24"/>
          <w:szCs w:val="24"/>
        </w:rPr>
        <w:t>Damian Kowalski</w:t>
      </w:r>
      <w:r w:rsidRPr="009408CA">
        <w:rPr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162DD3" w:rsidRDefault="00BB7E29" w:rsidP="00162DD3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„Czynności obsługowe w dniu u</w:t>
      </w:r>
      <w:r w:rsidR="000643D5">
        <w:rPr>
          <w:rFonts w:cstheme="minorHAnsi"/>
          <w:b/>
          <w:color w:val="002060"/>
          <w:sz w:val="24"/>
          <w:szCs w:val="24"/>
        </w:rPr>
        <w:t>żytkowania pojazdu kolejowego”</w:t>
      </w:r>
    </w:p>
    <w:p w:rsidR="00145F54" w:rsidRDefault="00145F54" w:rsidP="00162DD3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</w:p>
    <w:p w:rsidR="00145F54" w:rsidRDefault="00145F54" w:rsidP="00162DD3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</w:p>
    <w:p w:rsidR="00BB7E29" w:rsidRPr="00BE02FE" w:rsidRDefault="00BB7E29" w:rsidP="00162DD3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lastRenderedPageBreak/>
        <w:t>godz. 14:10 – 14:20</w:t>
      </w:r>
    </w:p>
    <w:p w:rsidR="00162DD3" w:rsidRDefault="00BB7E29" w:rsidP="00162DD3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>Andrzej Krzyżanowski</w:t>
      </w:r>
      <w:r>
        <w:rPr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162DD3" w:rsidRDefault="00436044" w:rsidP="00162DD3">
      <w:pPr>
        <w:spacing w:after="0" w:line="276" w:lineRule="auto"/>
        <w:jc w:val="both"/>
        <w:rPr>
          <w:b/>
          <w:color w:val="44546A" w:themeColor="text2"/>
          <w:sz w:val="24"/>
        </w:rPr>
      </w:pPr>
      <w:r>
        <w:rPr>
          <w:rFonts w:cstheme="minorHAnsi"/>
          <w:b/>
          <w:color w:val="002060"/>
          <w:sz w:val="24"/>
          <w:szCs w:val="24"/>
        </w:rPr>
        <w:t>„</w:t>
      </w:r>
      <w:r w:rsidR="00BB7E29" w:rsidRPr="0072572C">
        <w:rPr>
          <w:rFonts w:cstheme="minorHAnsi"/>
          <w:b/>
          <w:color w:val="002060"/>
          <w:sz w:val="24"/>
          <w:szCs w:val="24"/>
        </w:rPr>
        <w:t>Ratownic</w:t>
      </w:r>
      <w:r w:rsidR="00BB7E29" w:rsidRPr="00145F54">
        <w:rPr>
          <w:rFonts w:cstheme="minorHAnsi"/>
          <w:b/>
          <w:color w:val="002060"/>
          <w:sz w:val="24"/>
          <w:szCs w:val="24"/>
        </w:rPr>
        <w:t>two</w:t>
      </w:r>
      <w:r w:rsidR="00BB7E29" w:rsidRPr="0072572C">
        <w:rPr>
          <w:rFonts w:cstheme="minorHAnsi"/>
          <w:b/>
          <w:color w:val="002060"/>
          <w:sz w:val="24"/>
          <w:szCs w:val="24"/>
        </w:rPr>
        <w:t xml:space="preserve"> w kolejni</w:t>
      </w:r>
      <w:r w:rsidR="00145F54">
        <w:rPr>
          <w:rFonts w:cstheme="minorHAnsi"/>
          <w:b/>
          <w:color w:val="002060"/>
          <w:sz w:val="24"/>
          <w:szCs w:val="24"/>
        </w:rPr>
        <w:t>ctwie”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14:20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307601">
        <w:rPr>
          <w:rFonts w:cstheme="minorHAnsi"/>
          <w:b/>
          <w:color w:val="002060"/>
          <w:sz w:val="24"/>
          <w:szCs w:val="24"/>
        </w:rPr>
        <w:t>–</w:t>
      </w:r>
      <w:r>
        <w:rPr>
          <w:rFonts w:cstheme="minorHAnsi"/>
          <w:b/>
          <w:color w:val="002060"/>
          <w:sz w:val="24"/>
          <w:szCs w:val="24"/>
        </w:rPr>
        <w:t xml:space="preserve"> </w:t>
      </w:r>
      <w:r w:rsidRPr="00BE02FE">
        <w:rPr>
          <w:rFonts w:cstheme="minorHAnsi"/>
          <w:b/>
          <w:color w:val="002060"/>
          <w:sz w:val="24"/>
          <w:szCs w:val="24"/>
        </w:rPr>
        <w:t>14:30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>Paweł Kopyt</w:t>
      </w:r>
      <w:r>
        <w:rPr>
          <w:b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sz w:val="24"/>
          <w:szCs w:val="24"/>
        </w:rPr>
      </w:pPr>
      <w:r w:rsidRPr="0072572C">
        <w:rPr>
          <w:rFonts w:cstheme="minorHAnsi"/>
          <w:b/>
          <w:sz w:val="24"/>
          <w:szCs w:val="24"/>
        </w:rPr>
        <w:t>„</w:t>
      </w:r>
      <w:r w:rsidRPr="00145F54">
        <w:rPr>
          <w:rFonts w:cstheme="minorHAnsi"/>
          <w:b/>
          <w:color w:val="002060"/>
          <w:sz w:val="24"/>
          <w:szCs w:val="24"/>
        </w:rPr>
        <w:t>Budowa, diagnozowania i przeglądy przetwornicy statycznej eksploatowanej w lekkim pojeździe szynowym</w:t>
      </w:r>
      <w:r w:rsidR="00145F54">
        <w:rPr>
          <w:rFonts w:cstheme="minorHAnsi"/>
          <w:b/>
          <w:sz w:val="24"/>
          <w:szCs w:val="24"/>
        </w:rPr>
        <w:t>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14:30 – 14:40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>Wojciech Skarżyńsk</w:t>
      </w:r>
      <w:r>
        <w:rPr>
          <w:b/>
          <w:sz w:val="24"/>
          <w:szCs w:val="24"/>
        </w:rPr>
        <w:t xml:space="preserve">i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436044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 xml:space="preserve"> „</w:t>
      </w:r>
      <w:r w:rsidR="00BB7E29" w:rsidRPr="0072572C">
        <w:rPr>
          <w:rFonts w:cstheme="minorHAnsi"/>
          <w:b/>
          <w:color w:val="002060"/>
          <w:sz w:val="24"/>
          <w:szCs w:val="24"/>
        </w:rPr>
        <w:t>Eksploatacja i naprawy główne w tramwajach warszawskich</w:t>
      </w:r>
      <w:bookmarkEnd w:id="2"/>
      <w:r w:rsidR="00FC024E">
        <w:rPr>
          <w:rFonts w:cstheme="minorHAnsi"/>
          <w:b/>
          <w:color w:val="002060"/>
          <w:sz w:val="24"/>
          <w:szCs w:val="24"/>
        </w:rPr>
        <w:t>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14:40 – 14:50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 xml:space="preserve">Bazyli </w:t>
      </w:r>
      <w:proofErr w:type="spellStart"/>
      <w:r w:rsidRPr="00CD056D">
        <w:rPr>
          <w:b/>
          <w:sz w:val="24"/>
          <w:szCs w:val="24"/>
        </w:rPr>
        <w:t>Stupnicki-Kondratowicz</w:t>
      </w:r>
      <w:proofErr w:type="spellEnd"/>
      <w:r>
        <w:rPr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>„Analiza porównawcza wariantów przewozów realizowanych transportem samochodowy</w:t>
      </w:r>
      <w:r w:rsidR="00413A93">
        <w:rPr>
          <w:rFonts w:cstheme="minorHAnsi"/>
          <w:b/>
          <w:color w:val="002060"/>
          <w:sz w:val="24"/>
          <w:szCs w:val="24"/>
        </w:rPr>
        <w:t>m”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 xml:space="preserve">godz. 14:50 – 15:00 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>Aleksandra Bednarczyk</w:t>
      </w:r>
      <w:r>
        <w:rPr>
          <w:b/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72572C" w:rsidRDefault="009E22E8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>
        <w:rPr>
          <w:rFonts w:cstheme="minorHAnsi"/>
          <w:b/>
          <w:color w:val="002060"/>
          <w:sz w:val="24"/>
          <w:szCs w:val="24"/>
        </w:rPr>
        <w:t>„Eksploatacja zestawów kołowych”</w:t>
      </w:r>
    </w:p>
    <w:p w:rsidR="00BB7E29" w:rsidRPr="00BE02FE" w:rsidRDefault="00BB7E29" w:rsidP="00BB7E29">
      <w:pPr>
        <w:spacing w:before="240" w:after="80" w:line="276" w:lineRule="auto"/>
        <w:rPr>
          <w:rFonts w:cstheme="minorHAnsi"/>
          <w:b/>
          <w:color w:val="002060"/>
          <w:sz w:val="24"/>
          <w:szCs w:val="24"/>
        </w:rPr>
      </w:pPr>
      <w:r w:rsidRPr="00BE02FE">
        <w:rPr>
          <w:rFonts w:cstheme="minorHAnsi"/>
          <w:b/>
          <w:color w:val="002060"/>
          <w:sz w:val="24"/>
          <w:szCs w:val="24"/>
        </w:rPr>
        <w:t>godz. 15:00 – 15:10</w:t>
      </w:r>
    </w:p>
    <w:p w:rsidR="00BB7E29" w:rsidRPr="00CD056D" w:rsidRDefault="00BB7E29" w:rsidP="00BB7E29">
      <w:pPr>
        <w:spacing w:after="0" w:line="276" w:lineRule="auto"/>
        <w:jc w:val="both"/>
        <w:rPr>
          <w:b/>
          <w:color w:val="44546A" w:themeColor="text2"/>
          <w:sz w:val="24"/>
        </w:rPr>
      </w:pPr>
      <w:r w:rsidRPr="00CD056D">
        <w:rPr>
          <w:b/>
          <w:sz w:val="24"/>
          <w:szCs w:val="24"/>
        </w:rPr>
        <w:t>Agnieszka Wasilewska</w:t>
      </w:r>
      <w:r>
        <w:rPr>
          <w:sz w:val="24"/>
          <w:szCs w:val="24"/>
        </w:rPr>
        <w:t xml:space="preserve"> </w:t>
      </w:r>
      <w:r>
        <w:rPr>
          <w:i/>
          <w:color w:val="44546A" w:themeColor="text2"/>
          <w:sz w:val="24"/>
        </w:rPr>
        <w:t>(Uczelnia Techniczno-Handlowa im. H. Chodkowskiej)</w:t>
      </w:r>
    </w:p>
    <w:p w:rsidR="00BB7E29" w:rsidRPr="000E5087" w:rsidRDefault="00BB7E29" w:rsidP="00BB7E29">
      <w:pPr>
        <w:spacing w:after="120" w:line="276" w:lineRule="auto"/>
        <w:jc w:val="both"/>
        <w:rPr>
          <w:rFonts w:cstheme="minorHAnsi"/>
          <w:b/>
          <w:color w:val="002060"/>
          <w:sz w:val="24"/>
          <w:szCs w:val="24"/>
        </w:rPr>
      </w:pPr>
      <w:r w:rsidRPr="0072572C">
        <w:rPr>
          <w:rFonts w:cstheme="minorHAnsi"/>
          <w:b/>
          <w:color w:val="002060"/>
          <w:sz w:val="24"/>
          <w:szCs w:val="24"/>
        </w:rPr>
        <w:t xml:space="preserve">„Intermodalny terminal przeładunkowy z funkcją </w:t>
      </w:r>
      <w:proofErr w:type="spellStart"/>
      <w:r w:rsidRPr="0072572C">
        <w:rPr>
          <w:rFonts w:cstheme="minorHAnsi"/>
          <w:b/>
          <w:color w:val="002060"/>
          <w:sz w:val="24"/>
          <w:szCs w:val="24"/>
        </w:rPr>
        <w:t>crossdockingu</w:t>
      </w:r>
      <w:proofErr w:type="spellEnd"/>
      <w:r w:rsidRPr="0072572C">
        <w:rPr>
          <w:rFonts w:cstheme="minorHAnsi"/>
          <w:b/>
          <w:color w:val="002060"/>
          <w:sz w:val="24"/>
          <w:szCs w:val="24"/>
        </w:rPr>
        <w:t>”</w:t>
      </w:r>
      <w:bookmarkEnd w:id="1"/>
    </w:p>
    <w:p w:rsidR="00BB7E29" w:rsidRPr="00BE02FE" w:rsidRDefault="00BB7E29" w:rsidP="00BB7E29">
      <w:pPr>
        <w:spacing w:before="240" w:after="0" w:line="276" w:lineRule="auto"/>
        <w:rPr>
          <w:rFonts w:cstheme="minorHAnsi"/>
          <w:b/>
          <w:color w:val="002060"/>
          <w:sz w:val="28"/>
          <w:szCs w:val="28"/>
        </w:rPr>
      </w:pPr>
      <w:r w:rsidRPr="00BE02FE">
        <w:rPr>
          <w:rFonts w:cstheme="minorHAnsi"/>
          <w:b/>
          <w:color w:val="002060"/>
          <w:sz w:val="28"/>
          <w:szCs w:val="28"/>
        </w:rPr>
        <w:t>15:15 – 15:30</w:t>
      </w:r>
    </w:p>
    <w:p w:rsidR="00BB7E29" w:rsidRPr="00BE02FE" w:rsidRDefault="00BB7E29" w:rsidP="00BB7E29">
      <w:pPr>
        <w:spacing w:line="276" w:lineRule="auto"/>
        <w:jc w:val="both"/>
        <w:rPr>
          <w:b/>
          <w:color w:val="C00000"/>
          <w:sz w:val="28"/>
          <w:szCs w:val="28"/>
        </w:rPr>
      </w:pPr>
      <w:r w:rsidRPr="00BE02FE">
        <w:rPr>
          <w:b/>
          <w:color w:val="C00000"/>
          <w:sz w:val="28"/>
          <w:szCs w:val="28"/>
        </w:rPr>
        <w:t>DYSKUSJA I ZAKOŃCZENIE KONFERENCJI</w:t>
      </w:r>
    </w:p>
    <w:p w:rsidR="00BA0DA2" w:rsidRPr="00C74771" w:rsidRDefault="00BA0DA2" w:rsidP="00BB7E29">
      <w:pPr>
        <w:jc w:val="both"/>
        <w:rPr>
          <w:b/>
          <w:color w:val="C00000"/>
          <w:sz w:val="24"/>
        </w:rPr>
      </w:pPr>
    </w:p>
    <w:sectPr w:rsidR="00BA0DA2" w:rsidRPr="00C74771" w:rsidSect="00BA0DA2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6F2" w:rsidRDefault="00CF36F2" w:rsidP="00BA0DA2">
      <w:pPr>
        <w:spacing w:after="0" w:line="240" w:lineRule="auto"/>
      </w:pPr>
      <w:r>
        <w:separator/>
      </w:r>
    </w:p>
  </w:endnote>
  <w:endnote w:type="continuationSeparator" w:id="0">
    <w:p w:rsidR="00CF36F2" w:rsidRDefault="00CF36F2" w:rsidP="00BA0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6F2" w:rsidRDefault="00CF36F2" w:rsidP="00BA0DA2">
      <w:pPr>
        <w:spacing w:after="0" w:line="240" w:lineRule="auto"/>
      </w:pPr>
      <w:r>
        <w:separator/>
      </w:r>
    </w:p>
  </w:footnote>
  <w:footnote w:type="continuationSeparator" w:id="0">
    <w:p w:rsidR="00CF36F2" w:rsidRDefault="00CF36F2" w:rsidP="00BA0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DA2" w:rsidRDefault="00BA0DA2" w:rsidP="00BA0DA2">
    <w:pPr>
      <w:pStyle w:val="Nagwek"/>
      <w:jc w:val="center"/>
    </w:pPr>
  </w:p>
  <w:p w:rsidR="00B307F1" w:rsidRDefault="00B307F1" w:rsidP="00BA0DA2">
    <w:pPr>
      <w:pStyle w:val="Nagwek"/>
      <w:jc w:val="center"/>
    </w:pPr>
    <w:r>
      <w:rPr>
        <w:noProof/>
        <w:lang w:eastAsia="pl-PL"/>
      </w:rPr>
      <w:drawing>
        <wp:inline distT="0" distB="0" distL="0" distR="0" wp14:anchorId="16D0FFB8" wp14:editId="6AEEE605">
          <wp:extent cx="4345940" cy="619125"/>
          <wp:effectExtent l="0" t="0" r="0" b="952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88" cy="619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307F1" w:rsidRDefault="00B307F1" w:rsidP="00BA0DA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A1A35"/>
    <w:multiLevelType w:val="hybridMultilevel"/>
    <w:tmpl w:val="56BCD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52BCA"/>
    <w:multiLevelType w:val="hybridMultilevel"/>
    <w:tmpl w:val="2E001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0BB9"/>
    <w:multiLevelType w:val="hybridMultilevel"/>
    <w:tmpl w:val="B6EAA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65F3A"/>
    <w:multiLevelType w:val="hybridMultilevel"/>
    <w:tmpl w:val="21704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328D0"/>
    <w:multiLevelType w:val="hybridMultilevel"/>
    <w:tmpl w:val="F76EF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D4254"/>
    <w:multiLevelType w:val="hybridMultilevel"/>
    <w:tmpl w:val="978C7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DA2"/>
    <w:rsid w:val="00027991"/>
    <w:rsid w:val="000601FB"/>
    <w:rsid w:val="000643D5"/>
    <w:rsid w:val="00077D29"/>
    <w:rsid w:val="001121ED"/>
    <w:rsid w:val="001212B2"/>
    <w:rsid w:val="00145F54"/>
    <w:rsid w:val="00162DD3"/>
    <w:rsid w:val="00174802"/>
    <w:rsid w:val="00217D78"/>
    <w:rsid w:val="002C35DF"/>
    <w:rsid w:val="003C5CD2"/>
    <w:rsid w:val="00413A93"/>
    <w:rsid w:val="00436044"/>
    <w:rsid w:val="004544A4"/>
    <w:rsid w:val="005409AF"/>
    <w:rsid w:val="005A7E6D"/>
    <w:rsid w:val="005B296B"/>
    <w:rsid w:val="005D329B"/>
    <w:rsid w:val="00671A2D"/>
    <w:rsid w:val="006E5C0D"/>
    <w:rsid w:val="007229E5"/>
    <w:rsid w:val="007424BC"/>
    <w:rsid w:val="0078122C"/>
    <w:rsid w:val="00796B58"/>
    <w:rsid w:val="00800C79"/>
    <w:rsid w:val="00834A9B"/>
    <w:rsid w:val="0085360F"/>
    <w:rsid w:val="008A3032"/>
    <w:rsid w:val="008D5DFC"/>
    <w:rsid w:val="008E25E1"/>
    <w:rsid w:val="008E4202"/>
    <w:rsid w:val="00921091"/>
    <w:rsid w:val="009279CB"/>
    <w:rsid w:val="009A3E86"/>
    <w:rsid w:val="009D4968"/>
    <w:rsid w:val="009E22E8"/>
    <w:rsid w:val="009E6A43"/>
    <w:rsid w:val="009F6CA5"/>
    <w:rsid w:val="00B307F1"/>
    <w:rsid w:val="00BA0DA2"/>
    <w:rsid w:val="00BB7E29"/>
    <w:rsid w:val="00BD31DA"/>
    <w:rsid w:val="00C1611E"/>
    <w:rsid w:val="00C315B7"/>
    <w:rsid w:val="00C74771"/>
    <w:rsid w:val="00C949ED"/>
    <w:rsid w:val="00CA4F96"/>
    <w:rsid w:val="00CE5D59"/>
    <w:rsid w:val="00CF36F2"/>
    <w:rsid w:val="00D50DE6"/>
    <w:rsid w:val="00D64AB3"/>
    <w:rsid w:val="00E219F4"/>
    <w:rsid w:val="00E42706"/>
    <w:rsid w:val="00E575D4"/>
    <w:rsid w:val="00EA448E"/>
    <w:rsid w:val="00EC1DD2"/>
    <w:rsid w:val="00ED3A74"/>
    <w:rsid w:val="00F61E68"/>
    <w:rsid w:val="00F772AD"/>
    <w:rsid w:val="00F83A7C"/>
    <w:rsid w:val="00FC024E"/>
    <w:rsid w:val="00FC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18AEF3"/>
  <w15:chartTrackingRefBased/>
  <w15:docId w15:val="{D1FDF45D-9208-4870-A1A2-072FB79D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0DA2"/>
  </w:style>
  <w:style w:type="paragraph" w:styleId="Stopka">
    <w:name w:val="footer"/>
    <w:basedOn w:val="Normalny"/>
    <w:link w:val="Stopka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DA2"/>
  </w:style>
  <w:style w:type="paragraph" w:customStyle="1" w:styleId="gmail-msobodytext">
    <w:name w:val="gmail-msobodytext"/>
    <w:basedOn w:val="Normalny"/>
    <w:rsid w:val="008E4202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Akapitzlist">
    <w:name w:val="List Paragraph"/>
    <w:basedOn w:val="Normalny"/>
    <w:uiPriority w:val="34"/>
    <w:qFormat/>
    <w:rsid w:val="009279C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671A2D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Bezodstpw">
    <w:name w:val="No Spacing"/>
    <w:link w:val="BezodstpwZnak"/>
    <w:uiPriority w:val="1"/>
    <w:qFormat/>
    <w:rsid w:val="00BB7E29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BB7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E9463-2161-46EB-9EB3-93ADFBA18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953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i.gontarek</dc:creator>
  <cp:keywords/>
  <dc:description/>
  <cp:lastModifiedBy>Eliza</cp:lastModifiedBy>
  <cp:revision>27</cp:revision>
  <cp:lastPrinted>2021-01-21T07:39:00Z</cp:lastPrinted>
  <dcterms:created xsi:type="dcterms:W3CDTF">2021-03-31T11:23:00Z</dcterms:created>
  <dcterms:modified xsi:type="dcterms:W3CDTF">2021-03-31T13:03:00Z</dcterms:modified>
</cp:coreProperties>
</file>