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07" w:rsidRPr="00210823" w:rsidRDefault="00067207" w:rsidP="00067207">
      <w:pPr>
        <w:shd w:val="clear" w:color="auto" w:fill="FFFFFF"/>
        <w:spacing w:after="105"/>
        <w:outlineLvl w:val="1"/>
        <w:rPr>
          <w:rFonts w:asciiTheme="minorHAnsi" w:eastAsia="Times New Roman" w:hAnsiTheme="minorHAnsi" w:cs="Arial"/>
          <w:sz w:val="20"/>
          <w:szCs w:val="20"/>
        </w:rPr>
      </w:pPr>
      <w:bookmarkStart w:id="0" w:name="_GoBack"/>
      <w:bookmarkEnd w:id="0"/>
      <w:r w:rsidRPr="00210823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Novascon Pharmaceuticals Sp. z o.o. to jedna z najdynamiczniej rozwijających się firm działających na polskim rynku </w:t>
      </w:r>
      <w:r w:rsidR="00E712D5" w:rsidRPr="00210823">
        <w:rPr>
          <w:rFonts w:asciiTheme="minorHAnsi" w:eastAsia="Times New Roman" w:hAnsiTheme="minorHAnsi" w:cs="Arial"/>
          <w:b/>
          <w:bCs/>
          <w:sz w:val="20"/>
          <w:szCs w:val="20"/>
        </w:rPr>
        <w:t>farmaceutycznym</w:t>
      </w:r>
      <w:r w:rsidRPr="00210823">
        <w:rPr>
          <w:rFonts w:asciiTheme="minorHAnsi" w:eastAsia="Times New Roman" w:hAnsiTheme="minorHAnsi" w:cs="Arial"/>
          <w:b/>
          <w:bCs/>
          <w:sz w:val="20"/>
          <w:szCs w:val="20"/>
        </w:rPr>
        <w:t>.</w:t>
      </w:r>
    </w:p>
    <w:p w:rsidR="00210823" w:rsidRPr="00210823" w:rsidRDefault="00EE7558" w:rsidP="00210823">
      <w:pPr>
        <w:shd w:val="clear" w:color="auto" w:fill="FFFFFF"/>
        <w:spacing w:after="270" w:line="270" w:lineRule="atLeast"/>
        <w:rPr>
          <w:rFonts w:asciiTheme="minorHAnsi" w:hAnsiTheme="minorHAnsi"/>
          <w:sz w:val="20"/>
          <w:szCs w:val="20"/>
        </w:rPr>
      </w:pPr>
      <w:r w:rsidRPr="00210823">
        <w:rPr>
          <w:rFonts w:asciiTheme="minorHAnsi" w:hAnsiTheme="minorHAnsi"/>
          <w:sz w:val="20"/>
          <w:szCs w:val="20"/>
        </w:rPr>
        <w:t>Firma specjalizuje się w opracowywaniu i wprowadzaniu na rynek nowatorskich suplementów diety oraz dietetycznych środków spożywczych specjalnego przeznaczenia medycznego,  także wyrobów medycznych oraz kosmetyków. W jej ofercie znajduje się ponad</w:t>
      </w:r>
      <w:r w:rsidRPr="00210823">
        <w:rPr>
          <w:rFonts w:asciiTheme="minorHAnsi" w:hAnsiTheme="minorHAnsi"/>
          <w:b/>
          <w:bCs/>
          <w:sz w:val="20"/>
          <w:szCs w:val="20"/>
        </w:rPr>
        <w:t xml:space="preserve"> 50 innowacyjnych produktów o szerokim zakresie zastosowania</w:t>
      </w:r>
      <w:r w:rsidRPr="00210823">
        <w:rPr>
          <w:rFonts w:asciiTheme="minorHAnsi" w:hAnsiTheme="minorHAnsi"/>
          <w:sz w:val="20"/>
          <w:szCs w:val="20"/>
        </w:rPr>
        <w:t xml:space="preserve">: od preparatów zawierających ekstrakty roślinne wspomagające organizm poprzez </w:t>
      </w:r>
      <w:proofErr w:type="spellStart"/>
      <w:r w:rsidRPr="00210823">
        <w:rPr>
          <w:rFonts w:asciiTheme="minorHAnsi" w:hAnsiTheme="minorHAnsi"/>
          <w:sz w:val="20"/>
          <w:szCs w:val="20"/>
        </w:rPr>
        <w:t>probiotyki</w:t>
      </w:r>
      <w:proofErr w:type="spellEnd"/>
      <w:r w:rsidRPr="00210823">
        <w:rPr>
          <w:rFonts w:asciiTheme="minorHAnsi" w:hAnsiTheme="minorHAnsi"/>
          <w:sz w:val="20"/>
          <w:szCs w:val="20"/>
        </w:rPr>
        <w:t xml:space="preserve"> i witaminy, skończywszy na produktach wspierających układ nerwowy. Najbardziej znane marki spółki to </w:t>
      </w:r>
      <w:proofErr w:type="spellStart"/>
      <w:r w:rsidRPr="00210823">
        <w:rPr>
          <w:rFonts w:asciiTheme="minorHAnsi" w:hAnsiTheme="minorHAnsi"/>
          <w:b/>
          <w:bCs/>
          <w:sz w:val="20"/>
          <w:szCs w:val="20"/>
        </w:rPr>
        <w:t>Detramax</w:t>
      </w:r>
      <w:proofErr w:type="spellEnd"/>
      <w:r w:rsidRPr="0021082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210823">
        <w:rPr>
          <w:rFonts w:asciiTheme="minorHAnsi" w:hAnsiTheme="minorHAnsi"/>
          <w:b/>
          <w:bCs/>
          <w:sz w:val="20"/>
          <w:szCs w:val="20"/>
        </w:rPr>
        <w:t>Insulan</w:t>
      </w:r>
      <w:proofErr w:type="spellEnd"/>
      <w:r w:rsidRPr="00210823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210823">
        <w:rPr>
          <w:rFonts w:asciiTheme="minorHAnsi" w:hAnsiTheme="minorHAnsi"/>
          <w:b/>
          <w:bCs/>
          <w:sz w:val="20"/>
          <w:szCs w:val="20"/>
        </w:rPr>
        <w:t>Floractin</w:t>
      </w:r>
      <w:proofErr w:type="spellEnd"/>
      <w:r w:rsidRPr="00210823">
        <w:rPr>
          <w:rFonts w:asciiTheme="minorHAnsi" w:hAnsiTheme="minorHAnsi"/>
          <w:b/>
          <w:bCs/>
          <w:sz w:val="20"/>
          <w:szCs w:val="20"/>
        </w:rPr>
        <w:t xml:space="preserve">, </w:t>
      </w:r>
      <w:proofErr w:type="spellStart"/>
      <w:r w:rsidRPr="00210823">
        <w:rPr>
          <w:rFonts w:asciiTheme="minorHAnsi" w:hAnsiTheme="minorHAnsi"/>
          <w:b/>
          <w:bCs/>
          <w:sz w:val="20"/>
          <w:szCs w:val="20"/>
        </w:rPr>
        <w:t>Tonaxinum</w:t>
      </w:r>
      <w:proofErr w:type="spellEnd"/>
      <w:r w:rsidRPr="00210823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Pr="00210823">
        <w:rPr>
          <w:rFonts w:asciiTheme="minorHAnsi" w:hAnsiTheme="minorHAnsi"/>
          <w:b/>
          <w:bCs/>
          <w:sz w:val="20"/>
          <w:szCs w:val="20"/>
        </w:rPr>
        <w:t>Normaflex</w:t>
      </w:r>
      <w:proofErr w:type="spellEnd"/>
      <w:r w:rsidRPr="00210823">
        <w:rPr>
          <w:rFonts w:asciiTheme="minorHAnsi" w:hAnsiTheme="minorHAnsi"/>
          <w:b/>
          <w:bCs/>
          <w:sz w:val="20"/>
          <w:szCs w:val="20"/>
        </w:rPr>
        <w:t>.</w:t>
      </w:r>
      <w:r w:rsidR="00210823">
        <w:rPr>
          <w:rFonts w:asciiTheme="minorHAnsi" w:hAnsiTheme="minorHAnsi"/>
          <w:sz w:val="20"/>
          <w:szCs w:val="20"/>
        </w:rPr>
        <w:br/>
      </w:r>
      <w:r w:rsidR="00210823" w:rsidRPr="00210823">
        <w:rPr>
          <w:rFonts w:asciiTheme="minorHAnsi" w:eastAsia="Times New Roman" w:hAnsiTheme="minorHAnsi" w:cs="Tahoma"/>
          <w:sz w:val="20"/>
          <w:szCs w:val="20"/>
        </w:rPr>
        <w:br/>
      </w:r>
      <w:r w:rsidR="00210823" w:rsidRPr="00210823">
        <w:rPr>
          <w:rFonts w:asciiTheme="minorHAnsi" w:eastAsia="Times New Roman" w:hAnsiTheme="minorHAnsi" w:cs="Tahoma"/>
          <w:b/>
          <w:bCs/>
          <w:sz w:val="20"/>
          <w:szCs w:val="20"/>
        </w:rPr>
        <w:t>Obecnie poszukujemy osoby do obsługi naszej Recepcji.</w:t>
      </w:r>
      <w:r w:rsidR="00210823" w:rsidRPr="00210823">
        <w:rPr>
          <w:rFonts w:asciiTheme="minorHAnsi" w:eastAsia="Times New Roman" w:hAnsiTheme="minorHAnsi" w:cs="Tahoma"/>
          <w:sz w:val="20"/>
          <w:szCs w:val="20"/>
        </w:rPr>
        <w:t xml:space="preserve"> </w:t>
      </w:r>
    </w:p>
    <w:p w:rsidR="00210823" w:rsidRPr="00210823" w:rsidRDefault="00210823" w:rsidP="00210823">
      <w:pPr>
        <w:rPr>
          <w:rFonts w:asciiTheme="minorHAnsi" w:eastAsia="Times New Roman" w:hAnsiTheme="minorHAnsi" w:cs="Tahoma"/>
          <w:sz w:val="20"/>
          <w:szCs w:val="20"/>
        </w:rPr>
      </w:pPr>
      <w:r w:rsidRPr="00210823">
        <w:rPr>
          <w:rFonts w:asciiTheme="minorHAnsi" w:eastAsia="Times New Roman" w:hAnsiTheme="minorHAnsi" w:cs="Tahoma"/>
          <w:sz w:val="20"/>
          <w:szCs w:val="20"/>
        </w:rPr>
        <w:t xml:space="preserve">Jeśli jesteś studentką lub studentem ostatnich lat studiów, jesteś osobą otwartą, lubiącą ludzi, komunikatywną i skrupulatną to właśnie Ciebie szukamy. </w:t>
      </w:r>
    </w:p>
    <w:p w:rsidR="00210823" w:rsidRPr="00210823" w:rsidRDefault="00210823" w:rsidP="00210823">
      <w:pPr>
        <w:rPr>
          <w:rFonts w:asciiTheme="minorHAnsi" w:eastAsia="Times New Roman" w:hAnsiTheme="minorHAnsi" w:cs="Tahoma"/>
          <w:sz w:val="20"/>
          <w:szCs w:val="20"/>
        </w:rPr>
      </w:pPr>
      <w:r w:rsidRPr="00210823">
        <w:rPr>
          <w:rFonts w:asciiTheme="minorHAnsi" w:eastAsia="Times New Roman" w:hAnsiTheme="minorHAnsi" w:cs="Tahoma"/>
          <w:sz w:val="20"/>
          <w:szCs w:val="20"/>
        </w:rPr>
        <w:br/>
      </w:r>
      <w:r w:rsidRPr="00210823">
        <w:rPr>
          <w:rFonts w:asciiTheme="minorHAnsi" w:eastAsia="Times New Roman" w:hAnsiTheme="minorHAnsi" w:cs="Tahoma"/>
          <w:b/>
          <w:bCs/>
          <w:sz w:val="20"/>
          <w:szCs w:val="20"/>
        </w:rPr>
        <w:t>Zakres zadań:</w:t>
      </w:r>
      <w:r w:rsidRPr="00210823">
        <w:rPr>
          <w:rFonts w:asciiTheme="minorHAnsi" w:eastAsia="Times New Roman" w:hAnsiTheme="minorHAnsi" w:cs="Tahoma"/>
          <w:sz w:val="20"/>
          <w:szCs w:val="20"/>
        </w:rPr>
        <w:br/>
        <w:t>- obsługa centrali telefonicznej, łączenie rozmów przychodzących (również anglojęzyczne),</w:t>
      </w:r>
      <w:r w:rsidRPr="00210823">
        <w:rPr>
          <w:rFonts w:asciiTheme="minorHAnsi" w:eastAsia="Times New Roman" w:hAnsiTheme="minorHAnsi" w:cs="Tahoma"/>
          <w:sz w:val="20"/>
          <w:szCs w:val="20"/>
        </w:rPr>
        <w:br/>
        <w:t>- obsługa korespondencji przychodzącej i wychodzącej – ewidencjonowanie, skanowanie, dystrybucja i archiwizacja,</w:t>
      </w:r>
      <w:r w:rsidRPr="00210823">
        <w:rPr>
          <w:rFonts w:asciiTheme="minorHAnsi" w:eastAsia="Times New Roman" w:hAnsiTheme="minorHAnsi" w:cs="Tahoma"/>
          <w:sz w:val="20"/>
          <w:szCs w:val="20"/>
        </w:rPr>
        <w:br/>
        <w:t>- ewidencjonowanie faktur VAT w wewnętrznym systemie obiegu dokumentów,</w:t>
      </w:r>
      <w:r w:rsidRPr="00210823">
        <w:rPr>
          <w:rFonts w:asciiTheme="minorHAnsi" w:eastAsia="Times New Roman" w:hAnsiTheme="minorHAnsi" w:cs="Tahoma"/>
          <w:sz w:val="20"/>
          <w:szCs w:val="20"/>
        </w:rPr>
        <w:br/>
        <w:t>- sprawowanie opieki nad naszymi gośćmi,</w:t>
      </w:r>
      <w:r w:rsidRPr="00210823">
        <w:rPr>
          <w:rFonts w:asciiTheme="minorHAnsi" w:eastAsia="Times New Roman" w:hAnsiTheme="minorHAnsi" w:cs="Tahoma"/>
          <w:sz w:val="20"/>
          <w:szCs w:val="20"/>
        </w:rPr>
        <w:br/>
        <w:t xml:space="preserve">- zarządzanie terminarzem </w:t>
      </w:r>
      <w:proofErr w:type="spellStart"/>
      <w:r w:rsidRPr="00210823">
        <w:rPr>
          <w:rFonts w:asciiTheme="minorHAnsi" w:eastAsia="Times New Roman" w:hAnsiTheme="minorHAnsi" w:cs="Tahoma"/>
          <w:sz w:val="20"/>
          <w:szCs w:val="20"/>
        </w:rPr>
        <w:t>sal</w:t>
      </w:r>
      <w:proofErr w:type="spellEnd"/>
      <w:r w:rsidRPr="00210823">
        <w:rPr>
          <w:rFonts w:asciiTheme="minorHAnsi" w:eastAsia="Times New Roman" w:hAnsiTheme="minorHAnsi" w:cs="Tahoma"/>
          <w:sz w:val="20"/>
          <w:szCs w:val="20"/>
        </w:rPr>
        <w:t xml:space="preserve"> konferencyjnych i dbałość o ich porządek,</w:t>
      </w:r>
      <w:r w:rsidRPr="00210823">
        <w:rPr>
          <w:rFonts w:asciiTheme="minorHAnsi" w:eastAsia="Times New Roman" w:hAnsiTheme="minorHAnsi" w:cs="Tahoma"/>
          <w:sz w:val="20"/>
          <w:szCs w:val="20"/>
        </w:rPr>
        <w:br/>
        <w:t>- ewidencjonowanie wydawanych materiałów biurowych,</w:t>
      </w:r>
      <w:r w:rsidRPr="00210823">
        <w:rPr>
          <w:rFonts w:asciiTheme="minorHAnsi" w:eastAsia="Times New Roman" w:hAnsiTheme="minorHAnsi" w:cs="Tahoma"/>
          <w:sz w:val="20"/>
          <w:szCs w:val="20"/>
        </w:rPr>
        <w:br/>
        <w:t>- dbałość o porządek w kuchni i uzupełnianie niezbędnych artykułów.</w:t>
      </w:r>
    </w:p>
    <w:p w:rsidR="00210823" w:rsidRPr="00210823" w:rsidRDefault="00210823" w:rsidP="00210823">
      <w:pPr>
        <w:rPr>
          <w:rFonts w:asciiTheme="minorHAnsi" w:eastAsia="Times New Roman" w:hAnsiTheme="minorHAnsi" w:cs="Tahoma"/>
          <w:sz w:val="20"/>
          <w:szCs w:val="20"/>
        </w:rPr>
      </w:pPr>
      <w:r w:rsidRPr="00210823">
        <w:rPr>
          <w:rFonts w:asciiTheme="minorHAnsi" w:eastAsia="Times New Roman" w:hAnsiTheme="minorHAnsi" w:cs="Tahoma"/>
          <w:sz w:val="20"/>
          <w:szCs w:val="20"/>
        </w:rPr>
        <w:br/>
      </w:r>
      <w:r w:rsidRPr="00210823">
        <w:rPr>
          <w:rFonts w:asciiTheme="minorHAnsi" w:eastAsia="Times New Roman" w:hAnsiTheme="minorHAnsi" w:cs="Tahoma"/>
          <w:b/>
          <w:bCs/>
          <w:sz w:val="20"/>
          <w:szCs w:val="20"/>
        </w:rPr>
        <w:t>Oferujemy:</w:t>
      </w:r>
      <w:r w:rsidRPr="00210823">
        <w:rPr>
          <w:rFonts w:asciiTheme="minorHAnsi" w:eastAsia="Times New Roman" w:hAnsiTheme="minorHAnsi" w:cs="Tahoma"/>
          <w:sz w:val="20"/>
          <w:szCs w:val="20"/>
        </w:rPr>
        <w:t xml:space="preserve"> </w:t>
      </w:r>
    </w:p>
    <w:p w:rsidR="00210823" w:rsidRDefault="00210823" w:rsidP="00210823">
      <w:pPr>
        <w:rPr>
          <w:rFonts w:asciiTheme="minorHAnsi" w:eastAsia="Times New Roman" w:hAnsiTheme="minorHAnsi" w:cs="Tahoma"/>
          <w:sz w:val="20"/>
          <w:szCs w:val="20"/>
        </w:rPr>
      </w:pPr>
      <w:r w:rsidRPr="00210823">
        <w:rPr>
          <w:rFonts w:asciiTheme="minorHAnsi" w:eastAsia="Times New Roman" w:hAnsiTheme="minorHAnsi" w:cs="Tahoma"/>
          <w:sz w:val="20"/>
          <w:szCs w:val="20"/>
        </w:rPr>
        <w:t xml:space="preserve">Umowę zlecenia świadczoną 6 godzin dziennie. </w:t>
      </w:r>
      <w:r w:rsidRPr="00210823">
        <w:rPr>
          <w:rFonts w:asciiTheme="minorHAnsi" w:eastAsia="Times New Roman" w:hAnsiTheme="minorHAnsi" w:cs="Tahoma"/>
          <w:sz w:val="20"/>
          <w:szCs w:val="20"/>
        </w:rPr>
        <w:br/>
        <w:t>Pracę w przyjaznym i dynamicznym środowisku pracy.</w:t>
      </w:r>
      <w:r w:rsidRPr="00210823">
        <w:rPr>
          <w:rFonts w:asciiTheme="minorHAnsi" w:eastAsia="Times New Roman" w:hAnsiTheme="minorHAnsi" w:cs="Tahoma"/>
          <w:sz w:val="20"/>
          <w:szCs w:val="20"/>
        </w:rPr>
        <w:br/>
        <w:t>Atmosferę otwartości, cierpliwość i wsparcie osób z Zespołu.</w:t>
      </w:r>
      <w:r w:rsidRPr="00210823">
        <w:rPr>
          <w:rFonts w:asciiTheme="minorHAnsi" w:eastAsia="Times New Roman" w:hAnsiTheme="minorHAnsi" w:cs="Tahoma"/>
          <w:sz w:val="20"/>
          <w:szCs w:val="20"/>
        </w:rPr>
        <w:br/>
        <w:t>Perspektywy dalszego rozwoju w naszej Firmie.</w:t>
      </w:r>
    </w:p>
    <w:p w:rsidR="00AF7605" w:rsidRPr="00210823" w:rsidRDefault="00AF7605" w:rsidP="00210823">
      <w:pPr>
        <w:rPr>
          <w:rFonts w:asciiTheme="minorHAnsi" w:eastAsia="Times New Roman" w:hAnsiTheme="minorHAnsi" w:cs="Tahoma"/>
          <w:sz w:val="20"/>
          <w:szCs w:val="20"/>
        </w:rPr>
      </w:pPr>
      <w:r>
        <w:rPr>
          <w:rFonts w:asciiTheme="minorHAnsi" w:eastAsia="Times New Roman" w:hAnsiTheme="minorHAnsi" w:cs="Tahoma"/>
          <w:sz w:val="20"/>
          <w:szCs w:val="20"/>
        </w:rPr>
        <w:t>Dogodna lokalizacja biura.</w:t>
      </w:r>
    </w:p>
    <w:p w:rsidR="00210823" w:rsidRPr="00210823" w:rsidRDefault="00210823" w:rsidP="00210823">
      <w:pPr>
        <w:rPr>
          <w:rFonts w:asciiTheme="minorHAnsi" w:eastAsia="Times New Roman" w:hAnsiTheme="minorHAnsi" w:cs="Tahoma"/>
          <w:sz w:val="20"/>
          <w:szCs w:val="20"/>
        </w:rPr>
      </w:pPr>
    </w:p>
    <w:p w:rsidR="00AF7605" w:rsidRPr="00210823" w:rsidRDefault="00210823" w:rsidP="00210823">
      <w:pPr>
        <w:rPr>
          <w:rFonts w:asciiTheme="minorHAnsi" w:eastAsia="Times New Roman" w:hAnsiTheme="minorHAnsi" w:cs="Tahoma"/>
          <w:sz w:val="20"/>
          <w:szCs w:val="20"/>
        </w:rPr>
      </w:pPr>
      <w:r w:rsidRPr="00210823">
        <w:rPr>
          <w:rFonts w:asciiTheme="minorHAnsi" w:eastAsia="Times New Roman" w:hAnsiTheme="minorHAnsi" w:cs="Tahoma"/>
          <w:sz w:val="20"/>
          <w:szCs w:val="20"/>
        </w:rPr>
        <w:t xml:space="preserve">Zainteresowanych Kandydatów prosimy o przesłanie dokumentów aplikacyjnych w języku polskim na adres: </w:t>
      </w:r>
      <w:hyperlink r:id="rId5" w:history="1">
        <w:r w:rsidRPr="00AF7605">
          <w:rPr>
            <w:rFonts w:asciiTheme="minorHAnsi" w:eastAsia="Times New Roman" w:hAnsiTheme="minorHAnsi" w:cs="Tahoma"/>
            <w:b/>
            <w:color w:val="0070C0"/>
            <w:sz w:val="20"/>
            <w:szCs w:val="20"/>
          </w:rPr>
          <w:t>rekrutacja.recepcja@novascon.pl</w:t>
        </w:r>
      </w:hyperlink>
      <w:r w:rsidR="00AF7605">
        <w:rPr>
          <w:rFonts w:asciiTheme="minorHAnsi" w:eastAsia="Times New Roman" w:hAnsiTheme="minorHAnsi" w:cs="Tahoma"/>
          <w:b/>
          <w:color w:val="0070C0"/>
          <w:sz w:val="20"/>
          <w:szCs w:val="20"/>
        </w:rPr>
        <w:t>.</w:t>
      </w:r>
    </w:p>
    <w:p w:rsidR="00210823" w:rsidRPr="00210823" w:rsidRDefault="00210823" w:rsidP="00210823">
      <w:pPr>
        <w:rPr>
          <w:rFonts w:asciiTheme="minorHAnsi" w:eastAsia="Times New Roman" w:hAnsiTheme="minorHAnsi" w:cs="Tahoma"/>
          <w:sz w:val="20"/>
          <w:szCs w:val="20"/>
        </w:rPr>
      </w:pPr>
      <w:r w:rsidRPr="00210823">
        <w:rPr>
          <w:rFonts w:asciiTheme="minorHAnsi" w:eastAsia="Times New Roman" w:hAnsiTheme="minorHAnsi" w:cs="Tahoma"/>
          <w:sz w:val="20"/>
          <w:szCs w:val="20"/>
        </w:rPr>
        <w:br/>
        <w:t>Dokumenty aplikacyjne powinny zawierać następującą klauzulę „Wyrażam zgodę na przetwarzanie moich danych osobowych zawartych w mojej ofercie pracy w zakresie niezbędnym dla przeprowadzania obecnego jak i przyszłych procesów rekrutacji (zgodnie z Ustawą z dn. 29.08.97 o ochronie Danych Osobowych Dz. U. 2002 r. Nr 101 , poz. 926 ze zm.). Przyjmuję do wiadomości, że przysługuje mi prawo wglądu do treści moich danych oraz ich poprawiania”.</w:t>
      </w:r>
    </w:p>
    <w:p w:rsidR="004C4011" w:rsidRPr="00210823" w:rsidRDefault="004C4011" w:rsidP="00210823">
      <w:pPr>
        <w:shd w:val="clear" w:color="auto" w:fill="FFFFFF"/>
        <w:jc w:val="center"/>
        <w:rPr>
          <w:rFonts w:asciiTheme="minorHAnsi" w:hAnsiTheme="minorHAnsi" w:cs="Arial"/>
          <w:sz w:val="20"/>
          <w:szCs w:val="20"/>
        </w:rPr>
      </w:pPr>
    </w:p>
    <w:sectPr w:rsidR="004C4011" w:rsidRPr="0021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922E0"/>
    <w:multiLevelType w:val="multilevel"/>
    <w:tmpl w:val="397E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143511"/>
    <w:multiLevelType w:val="multilevel"/>
    <w:tmpl w:val="724A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342A28"/>
    <w:multiLevelType w:val="hybridMultilevel"/>
    <w:tmpl w:val="81E0EE76"/>
    <w:lvl w:ilvl="0" w:tplc="7D7C6DEC">
      <w:numFmt w:val="bullet"/>
      <w:lvlText w:val=""/>
      <w:lvlJc w:val="left"/>
      <w:pPr>
        <w:ind w:left="330" w:hanging="390"/>
      </w:pPr>
      <w:rPr>
        <w:rFonts w:ascii="Calibri" w:eastAsiaTheme="minorHAnsi" w:hAnsi="Calibri" w:cs="Times New Roman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51381949"/>
    <w:multiLevelType w:val="hybridMultilevel"/>
    <w:tmpl w:val="63FAD8EC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55090AFE"/>
    <w:multiLevelType w:val="multilevel"/>
    <w:tmpl w:val="B4C6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D12C37"/>
    <w:multiLevelType w:val="hybridMultilevel"/>
    <w:tmpl w:val="06541E2C"/>
    <w:lvl w:ilvl="0" w:tplc="04150001">
      <w:start w:val="1"/>
      <w:numFmt w:val="bullet"/>
      <w:lvlText w:val=""/>
      <w:lvlJc w:val="left"/>
      <w:pPr>
        <w:ind w:left="780" w:hanging="390"/>
      </w:pPr>
      <w:rPr>
        <w:rFonts w:ascii="Symbol" w:hAnsi="Symbo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64AD0089"/>
    <w:multiLevelType w:val="hybridMultilevel"/>
    <w:tmpl w:val="4A2CE2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9B7FF1"/>
    <w:multiLevelType w:val="hybridMultilevel"/>
    <w:tmpl w:val="3CD040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4466CD"/>
    <w:multiLevelType w:val="hybridMultilevel"/>
    <w:tmpl w:val="D8DE402E"/>
    <w:lvl w:ilvl="0" w:tplc="4266C96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11"/>
    <w:rsid w:val="00066380"/>
    <w:rsid w:val="00067207"/>
    <w:rsid w:val="000D1C0E"/>
    <w:rsid w:val="00146A08"/>
    <w:rsid w:val="001B396B"/>
    <w:rsid w:val="00210823"/>
    <w:rsid w:val="00285245"/>
    <w:rsid w:val="002A6683"/>
    <w:rsid w:val="002C381D"/>
    <w:rsid w:val="00355FAA"/>
    <w:rsid w:val="00390A54"/>
    <w:rsid w:val="0042782D"/>
    <w:rsid w:val="004939F6"/>
    <w:rsid w:val="004C4011"/>
    <w:rsid w:val="00537E80"/>
    <w:rsid w:val="005424D2"/>
    <w:rsid w:val="00597F01"/>
    <w:rsid w:val="0061710D"/>
    <w:rsid w:val="006C2D22"/>
    <w:rsid w:val="006C3315"/>
    <w:rsid w:val="007431F0"/>
    <w:rsid w:val="007B09D7"/>
    <w:rsid w:val="007E416F"/>
    <w:rsid w:val="00834C23"/>
    <w:rsid w:val="00961110"/>
    <w:rsid w:val="009B1F0C"/>
    <w:rsid w:val="00A129A8"/>
    <w:rsid w:val="00AB0FA5"/>
    <w:rsid w:val="00AC3F9E"/>
    <w:rsid w:val="00AF7605"/>
    <w:rsid w:val="00C75D26"/>
    <w:rsid w:val="00CB57DC"/>
    <w:rsid w:val="00E712D5"/>
    <w:rsid w:val="00E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14652-F3A8-4101-8439-C4F2D1AA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011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67207"/>
    <w:pPr>
      <w:spacing w:after="105"/>
      <w:outlineLvl w:val="1"/>
    </w:pPr>
    <w:rPr>
      <w:rFonts w:ascii="Times New Roman" w:eastAsia="Times New Roman" w:hAnsi="Times New Roman"/>
      <w:color w:val="004889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A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7207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67207"/>
    <w:rPr>
      <w:rFonts w:ascii="Times New Roman" w:eastAsia="Times New Roman" w:hAnsi="Times New Roman" w:cs="Times New Roman"/>
      <w:color w:val="004889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72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380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08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96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E5E5E5"/>
                        <w:left w:val="single" w:sz="6" w:space="18" w:color="E5E5E5"/>
                        <w:bottom w:val="single" w:sz="6" w:space="18" w:color="E5E5E5"/>
                        <w:right w:val="single" w:sz="6" w:space="18" w:color="E5E5E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.recepcja@novasc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Nagiel</dc:creator>
  <cp:lastModifiedBy>Magdalena Grzeszczyk</cp:lastModifiedBy>
  <cp:revision>2</cp:revision>
  <dcterms:created xsi:type="dcterms:W3CDTF">2017-01-30T09:11:00Z</dcterms:created>
  <dcterms:modified xsi:type="dcterms:W3CDTF">2017-01-30T09:11:00Z</dcterms:modified>
</cp:coreProperties>
</file>